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00"/>
  <w:body>
    <w:p w:rsidR="00BE724B" w:rsidRDefault="00BE724B" w:rsidP="00BE724B">
      <w:pPr>
        <w:spacing w:after="0" w:line="240" w:lineRule="auto"/>
        <w:jc w:val="center"/>
        <w:rPr>
          <w:rFonts w:ascii="Times New Roman" w:eastAsia="Times New Roman" w:hAnsi="Times New Roman" w:cs="Times New Roman"/>
          <w:b/>
          <w:bCs/>
          <w:sz w:val="28"/>
          <w:szCs w:val="32"/>
          <w:lang w:eastAsia="fr-FR"/>
        </w:rPr>
      </w:pPr>
      <w:r>
        <w:rPr>
          <w:rFonts w:ascii="Times New Roman" w:eastAsia="Times New Roman" w:hAnsi="Times New Roman" w:cs="Times New Roman"/>
          <w:b/>
          <w:bCs/>
          <w:noProof/>
          <w:sz w:val="28"/>
          <w:szCs w:val="32"/>
          <w:lang w:eastAsia="fr-FR"/>
        </w:rPr>
        <w:drawing>
          <wp:anchor distT="0" distB="0" distL="114300" distR="114300" simplePos="0" relativeHeight="251650560" behindDoc="0" locked="0" layoutInCell="1" allowOverlap="1">
            <wp:simplePos x="0" y="0"/>
            <wp:positionH relativeFrom="margin">
              <wp:posOffset>-75565</wp:posOffset>
            </wp:positionH>
            <wp:positionV relativeFrom="paragraph">
              <wp:posOffset>140335</wp:posOffset>
            </wp:positionV>
            <wp:extent cx="976630" cy="979170"/>
            <wp:effectExtent l="19050" t="0" r="0" b="0"/>
            <wp:wrapNone/>
            <wp:docPr id="2" name="Image 1" descr="logo acgai coul (ligh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cgai coul (light)l"/>
                    <pic:cNvPicPr>
                      <a:picLocks noChangeAspect="1" noChangeArrowheads="1"/>
                    </pic:cNvPicPr>
                  </pic:nvPicPr>
                  <pic:blipFill>
                    <a:blip r:embed="rId6" cstate="print"/>
                    <a:srcRect/>
                    <a:stretch>
                      <a:fillRect/>
                    </a:stretch>
                  </pic:blipFill>
                  <pic:spPr bwMode="auto">
                    <a:xfrm>
                      <a:off x="0" y="0"/>
                      <a:ext cx="976630" cy="979170"/>
                    </a:xfrm>
                    <a:prstGeom prst="rect">
                      <a:avLst/>
                    </a:prstGeom>
                    <a:noFill/>
                  </pic:spPr>
                </pic:pic>
              </a:graphicData>
            </a:graphic>
          </wp:anchor>
        </w:drawing>
      </w:r>
      <w:r>
        <w:rPr>
          <w:rFonts w:ascii="Times New Roman" w:eastAsia="Times New Roman" w:hAnsi="Times New Roman" w:cs="Times New Roman"/>
          <w:b/>
          <w:bCs/>
          <w:sz w:val="28"/>
          <w:szCs w:val="32"/>
          <w:lang w:eastAsia="fr-FR"/>
        </w:rPr>
        <w:t>ASSOCIATION CULTURELLE GUADELOUPEENNE</w:t>
      </w:r>
    </w:p>
    <w:p w:rsidR="00BE724B" w:rsidRDefault="00BE724B" w:rsidP="00BE724B">
      <w:pPr>
        <w:spacing w:after="0" w:line="240" w:lineRule="auto"/>
        <w:jc w:val="center"/>
        <w:rPr>
          <w:rFonts w:ascii="Times New Roman" w:eastAsia="Times New Roman" w:hAnsi="Times New Roman" w:cs="Times New Roman"/>
          <w:b/>
          <w:bCs/>
          <w:sz w:val="28"/>
          <w:szCs w:val="24"/>
          <w:lang w:eastAsia="fr-FR"/>
        </w:rPr>
      </w:pPr>
      <w:r>
        <w:rPr>
          <w:rFonts w:ascii="Times New Roman" w:eastAsia="Times New Roman" w:hAnsi="Times New Roman" w:cs="Times New Roman"/>
          <w:b/>
          <w:bCs/>
          <w:sz w:val="28"/>
          <w:szCs w:val="24"/>
          <w:lang w:eastAsia="fr-FR"/>
        </w:rPr>
        <w:t>DES AMIS DE L’INDE</w:t>
      </w:r>
    </w:p>
    <w:p w:rsidR="003D5BAE" w:rsidRPr="003D5BAE" w:rsidRDefault="003D5BAE" w:rsidP="00BE724B">
      <w:pPr>
        <w:spacing w:after="0" w:line="240" w:lineRule="auto"/>
        <w:jc w:val="center"/>
        <w:rPr>
          <w:rFonts w:ascii="Times New Roman" w:eastAsia="Times New Roman" w:hAnsi="Times New Roman" w:cs="Times New Roman"/>
          <w:bCs/>
          <w:sz w:val="10"/>
          <w:szCs w:val="18"/>
          <w:lang w:eastAsia="fr-FR"/>
        </w:rPr>
      </w:pPr>
      <w:r w:rsidRPr="003D5BAE">
        <w:rPr>
          <w:rFonts w:ascii="Times New Roman" w:eastAsia="Times New Roman" w:hAnsi="Times New Roman" w:cs="Times New Roman"/>
          <w:bCs/>
          <w:sz w:val="18"/>
          <w:szCs w:val="24"/>
          <w:lang w:eastAsia="fr-FR"/>
        </w:rPr>
        <w:t xml:space="preserve">Les Mangles, Boulevard de </w:t>
      </w:r>
      <w:proofErr w:type="spellStart"/>
      <w:r w:rsidRPr="003D5BAE">
        <w:rPr>
          <w:rFonts w:ascii="Times New Roman" w:eastAsia="Times New Roman" w:hAnsi="Times New Roman" w:cs="Times New Roman"/>
          <w:bCs/>
          <w:sz w:val="18"/>
          <w:szCs w:val="24"/>
          <w:lang w:eastAsia="fr-FR"/>
        </w:rPr>
        <w:t>Déméré</w:t>
      </w:r>
      <w:proofErr w:type="spellEnd"/>
      <w:r w:rsidRPr="003D5BAE">
        <w:rPr>
          <w:rFonts w:ascii="Times New Roman" w:eastAsia="Times New Roman" w:hAnsi="Times New Roman" w:cs="Times New Roman"/>
          <w:bCs/>
          <w:sz w:val="18"/>
          <w:szCs w:val="24"/>
          <w:lang w:eastAsia="fr-FR"/>
        </w:rPr>
        <w:t>, 97131 Petit-Canal</w:t>
      </w:r>
    </w:p>
    <w:p w:rsidR="005611A2" w:rsidRDefault="00BE724B" w:rsidP="005611A2">
      <w:pPr>
        <w:jc w:val="center"/>
        <w:rPr>
          <w:rFonts w:ascii="Times New Roman" w:hAnsi="Times New Roman" w:cs="Times New Roman"/>
          <w:sz w:val="18"/>
        </w:rPr>
      </w:pPr>
      <w:r w:rsidRPr="003D5BAE">
        <w:rPr>
          <w:rFonts w:ascii="Times New Roman" w:eastAsia="Times New Roman" w:hAnsi="Times New Roman" w:cs="Times New Roman"/>
          <w:bCs/>
          <w:sz w:val="18"/>
          <w:szCs w:val="18"/>
          <w:lang w:eastAsia="fr-FR"/>
        </w:rPr>
        <w:t>T/ F : 0590 83 85 64  P : 0690 53 57 34</w:t>
      </w:r>
      <w:proofErr w:type="gramStart"/>
      <w:r w:rsidRPr="003D5BAE">
        <w:rPr>
          <w:rFonts w:ascii="Times New Roman" w:eastAsia="Times New Roman" w:hAnsi="Times New Roman" w:cs="Times New Roman"/>
          <w:bCs/>
          <w:sz w:val="18"/>
          <w:szCs w:val="18"/>
          <w:lang w:eastAsia="fr-FR"/>
        </w:rPr>
        <w:t>,</w:t>
      </w:r>
      <w:proofErr w:type="gramEnd"/>
      <w:r w:rsidRPr="003D5BAE">
        <w:rPr>
          <w:rFonts w:ascii="Times New Roman" w:hAnsi="Times New Roman" w:cs="Times New Roman"/>
          <w:sz w:val="18"/>
        </w:rPr>
        <w:br/>
      </w:r>
      <w:r>
        <w:rPr>
          <w:rFonts w:ascii="Times New Roman" w:eastAsia="Times New Roman" w:hAnsi="Times New Roman" w:cs="Times New Roman"/>
          <w:b/>
          <w:bCs/>
          <w:sz w:val="18"/>
          <w:lang w:eastAsia="fr-FR"/>
        </w:rPr>
        <w:t>Mail :</w:t>
      </w:r>
      <w:hyperlink r:id="rId7" w:history="1">
        <w:r>
          <w:rPr>
            <w:rStyle w:val="Lienhypertexte"/>
            <w:rFonts w:ascii="Times New Roman" w:eastAsia="Times New Roman" w:hAnsi="Times New Roman" w:cs="Times New Roman"/>
            <w:b/>
            <w:bCs/>
            <w:color w:val="0000FF"/>
            <w:sz w:val="18"/>
            <w:lang w:eastAsia="fr-FR"/>
          </w:rPr>
          <w:t>amisdelinde@orange.fr</w:t>
        </w:r>
      </w:hyperlink>
      <w:r>
        <w:rPr>
          <w:rFonts w:ascii="Times New Roman" w:eastAsia="Times New Roman" w:hAnsi="Times New Roman" w:cs="Times New Roman"/>
          <w:b/>
          <w:bCs/>
          <w:color w:val="0000FF"/>
          <w:sz w:val="18"/>
          <w:u w:val="single"/>
          <w:lang w:eastAsia="fr-FR"/>
        </w:rPr>
        <w:br/>
        <w:t>Site internet :</w:t>
      </w:r>
      <w:hyperlink r:id="rId8" w:history="1">
        <w:r>
          <w:rPr>
            <w:rStyle w:val="Lienhypertexte"/>
            <w:rFonts w:ascii="Times New Roman" w:eastAsia="Times New Roman" w:hAnsi="Times New Roman" w:cs="Times New Roman"/>
            <w:b/>
            <w:bCs/>
            <w:sz w:val="18"/>
            <w:lang w:eastAsia="fr-FR"/>
          </w:rPr>
          <w:t>http://www.acgai.fr</w:t>
        </w:r>
      </w:hyperlink>
      <w:r w:rsidR="00DC2CD3" w:rsidRPr="00DC2CD3">
        <w:rPr>
          <w:rFonts w:ascii="Times New Roman" w:eastAsia="Tw Cen MT" w:hAnsi="Times New Roman"/>
          <w:b/>
          <w:color w:val="FF0000"/>
          <w:sz w:val="28"/>
          <w:szCs w:val="32"/>
        </w:rPr>
        <w:br/>
      </w:r>
    </w:p>
    <w:p w:rsidR="00584A7C" w:rsidRPr="00584A7C" w:rsidRDefault="005F070E" w:rsidP="005611A2">
      <w:pPr>
        <w:jc w:val="center"/>
        <w:rPr>
          <w:rFonts w:ascii="Times New Roman" w:hAnsi="Times New Roman" w:cs="Times New Roman"/>
          <w:sz w:val="18"/>
        </w:rPr>
      </w:pPr>
      <w:r w:rsidRPr="005F070E">
        <w:rPr>
          <w:rFonts w:ascii="Times New Roman" w:hAnsi="Times New Roman" w:cs="Times New Roman"/>
          <w:sz w:val="1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48.55pt;height:25.05pt" fillcolor="red">
            <v:shadow color="#868686"/>
            <v:textpath style="font-family:&quot;Arial Black&quot;;font-size:18pt" fitshape="t" trim="t" string="L'Inde, Rêve et Réalité"/>
          </v:shape>
        </w:pict>
      </w:r>
    </w:p>
    <w:p w:rsidR="000600E8" w:rsidRDefault="005F070E" w:rsidP="005611A2">
      <w:pPr>
        <w:pStyle w:val="Corpsdetexte"/>
        <w:jc w:val="center"/>
        <w:rPr>
          <w:bCs/>
          <w:sz w:val="22"/>
          <w:szCs w:val="48"/>
        </w:rPr>
      </w:pPr>
      <w:r w:rsidRPr="005F070E">
        <w:rPr>
          <w:bCs/>
          <w:sz w:val="22"/>
          <w:szCs w:val="4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317.45pt;height:47.6pt" adj="7200" fillcolor="red" strokecolor="black [3213]">
            <v:shadow color="#868686"/>
            <v:textpath style="font-family:&quot;Times New Roman&quot;;font-size:18pt;v-text-kern:t" trim="t" fitpath="t" string="Voyage du 02 au 17 Août 2020"/>
          </v:shape>
        </w:pict>
      </w:r>
    </w:p>
    <w:p w:rsidR="000600E8" w:rsidRDefault="000600E8" w:rsidP="000600E8">
      <w:pPr>
        <w:pStyle w:val="Corpsdetexte"/>
        <w:tabs>
          <w:tab w:val="left" w:pos="8790"/>
        </w:tabs>
        <w:jc w:val="both"/>
        <w:rPr>
          <w:bCs/>
          <w:sz w:val="22"/>
          <w:szCs w:val="48"/>
        </w:rPr>
      </w:pPr>
      <w:r>
        <w:rPr>
          <w:bCs/>
          <w:sz w:val="22"/>
          <w:szCs w:val="48"/>
        </w:rPr>
        <w:tab/>
      </w:r>
    </w:p>
    <w:p w:rsidR="00FD4874" w:rsidRPr="00AC45B8" w:rsidRDefault="00FD4874" w:rsidP="00FD4874">
      <w:pPr>
        <w:pStyle w:val="Corpsdetexte"/>
        <w:jc w:val="both"/>
        <w:rPr>
          <w:rFonts w:ascii="Tw Cen MT" w:hAnsi="Tw Cen MT"/>
          <w:bCs/>
          <w:sz w:val="22"/>
          <w:szCs w:val="48"/>
        </w:rPr>
      </w:pPr>
      <w:r w:rsidRPr="00AC45B8">
        <w:rPr>
          <w:rFonts w:ascii="Tw Cen MT" w:hAnsi="Tw Cen MT"/>
          <w:bCs/>
          <w:sz w:val="22"/>
          <w:szCs w:val="48"/>
        </w:rPr>
        <w:t xml:space="preserve">Posée pour l’éternité à 16.000 km de la Guadeloupe, l’INDE avec plus de 3 millions de km2 et plus d’un milliard d’habitants, c’est le pays de toutes beautés, celle de majestueux monuments, mais aussi de montagnes, de lacs, de plages… qui feront naître des impressions à nulle autres pareilles. </w:t>
      </w:r>
    </w:p>
    <w:p w:rsidR="00FD4874" w:rsidRPr="00AC45B8" w:rsidRDefault="00FD4874" w:rsidP="00FD4874">
      <w:pPr>
        <w:pStyle w:val="Corpsdetexte"/>
        <w:jc w:val="both"/>
        <w:rPr>
          <w:rFonts w:ascii="Tw Cen MT" w:hAnsi="Tw Cen MT"/>
          <w:bCs/>
          <w:sz w:val="22"/>
          <w:szCs w:val="48"/>
        </w:rPr>
      </w:pPr>
      <w:r w:rsidRPr="00AC45B8">
        <w:rPr>
          <w:rFonts w:ascii="Tw Cen MT" w:hAnsi="Tw Cen MT"/>
          <w:bCs/>
          <w:sz w:val="22"/>
          <w:szCs w:val="48"/>
        </w:rPr>
        <w:br/>
        <w:t>En INDE, Pays aux mille visages, vous en jouirez d’autant plus que vous goûterez  le luxe des hôtels de première classe, l’excellence d’une cuisine exotique, sans oublier l’atmosphère si particulière des bazars ; de très bonnes affaires vous attendent à chaque détour. Vous pourrez tomber amoureux d’elle, car elle a le pouvoir de séduire par sa beauté, de captiver par son charme et son hospitalité.</w:t>
      </w:r>
    </w:p>
    <w:p w:rsidR="00FD4874" w:rsidRPr="00AC45B8" w:rsidRDefault="00FD4874" w:rsidP="00FD4874">
      <w:pPr>
        <w:pStyle w:val="Corpsdetexte"/>
        <w:jc w:val="both"/>
        <w:rPr>
          <w:rFonts w:ascii="Tw Cen MT" w:hAnsi="Tw Cen MT"/>
          <w:bCs/>
          <w:sz w:val="22"/>
          <w:szCs w:val="48"/>
        </w:rPr>
      </w:pPr>
    </w:p>
    <w:p w:rsidR="00FD4874" w:rsidRPr="00AC45B8" w:rsidRDefault="00FD4874" w:rsidP="00FD4874">
      <w:pPr>
        <w:pStyle w:val="Corpsdetexte"/>
        <w:jc w:val="both"/>
        <w:rPr>
          <w:rFonts w:ascii="Tw Cen MT" w:hAnsi="Tw Cen MT"/>
          <w:bCs/>
          <w:sz w:val="22"/>
          <w:szCs w:val="48"/>
        </w:rPr>
      </w:pPr>
      <w:r w:rsidRPr="00AC45B8">
        <w:rPr>
          <w:rFonts w:ascii="Tw Cen MT" w:hAnsi="Tw Cen MT"/>
          <w:bCs/>
          <w:sz w:val="22"/>
          <w:szCs w:val="48"/>
        </w:rPr>
        <w:t>Le voyage c’est aussi le plaisir de la découverte d’une autre culture, le bonheur de la rencontre avec d’autres modes de vie, une aventure culturelle et s’il s’agit de l’INDE, un dépaysement total.</w:t>
      </w:r>
    </w:p>
    <w:p w:rsidR="00FD4874" w:rsidRPr="00AC45B8" w:rsidRDefault="00FD4874" w:rsidP="00FD4874">
      <w:pPr>
        <w:pStyle w:val="Corpsdetexte"/>
        <w:jc w:val="both"/>
        <w:rPr>
          <w:rFonts w:ascii="Tw Cen MT" w:hAnsi="Tw Cen MT"/>
          <w:bCs/>
          <w:sz w:val="22"/>
          <w:szCs w:val="48"/>
        </w:rPr>
      </w:pPr>
    </w:p>
    <w:p w:rsidR="00FD4874" w:rsidRPr="00AC45B8" w:rsidRDefault="00FD4874" w:rsidP="00FD4874">
      <w:pPr>
        <w:pStyle w:val="Corpsdetexte"/>
        <w:jc w:val="both"/>
        <w:rPr>
          <w:rFonts w:ascii="Tw Cen MT" w:hAnsi="Tw Cen MT"/>
          <w:bCs/>
          <w:sz w:val="22"/>
          <w:szCs w:val="48"/>
        </w:rPr>
      </w:pPr>
      <w:r w:rsidRPr="00AC45B8">
        <w:rPr>
          <w:rFonts w:ascii="Tw Cen MT" w:hAnsi="Tw Cen MT"/>
          <w:bCs/>
          <w:sz w:val="22"/>
          <w:szCs w:val="48"/>
        </w:rPr>
        <w:t>L’I</w:t>
      </w:r>
      <w:r w:rsidR="00C537D2" w:rsidRPr="00AC45B8">
        <w:rPr>
          <w:rFonts w:ascii="Tw Cen MT" w:hAnsi="Tw Cen MT"/>
          <w:bCs/>
          <w:sz w:val="22"/>
          <w:szCs w:val="48"/>
        </w:rPr>
        <w:t>NDE, venez la découvrir, voyagez</w:t>
      </w:r>
      <w:r w:rsidRPr="00AC45B8">
        <w:rPr>
          <w:rFonts w:ascii="Tw Cen MT" w:hAnsi="Tw Cen MT"/>
          <w:bCs/>
          <w:sz w:val="22"/>
          <w:szCs w:val="48"/>
        </w:rPr>
        <w:t xml:space="preserve"> avec nous, l’esprit et le cœur grands ouverts, vous découvrirez non seulement « RÊVE ET REALITE », mais aussi peut-être une nouvelle dimension de vous-même. </w:t>
      </w:r>
    </w:p>
    <w:p w:rsidR="00A77511" w:rsidRDefault="00A77511" w:rsidP="00FD4874">
      <w:pPr>
        <w:pStyle w:val="Corpsdetexte"/>
        <w:jc w:val="both"/>
        <w:rPr>
          <w:bCs/>
          <w:sz w:val="22"/>
          <w:szCs w:val="48"/>
        </w:rPr>
      </w:pPr>
    </w:p>
    <w:p w:rsidR="00584A7C" w:rsidRDefault="005F070E" w:rsidP="005611A2">
      <w:pPr>
        <w:pStyle w:val="Corpsdetexte"/>
        <w:jc w:val="center"/>
        <w:rPr>
          <w:bCs/>
          <w:sz w:val="22"/>
          <w:szCs w:val="48"/>
        </w:rPr>
      </w:pPr>
      <w:r w:rsidRPr="005F070E">
        <w:rPr>
          <w:bCs/>
          <w:sz w:val="22"/>
          <w:szCs w:val="4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321.8pt;height:59.5pt" adj="5665" fillcolor="red">
            <v:shadow color="#868686"/>
            <v:textpath style="font-family:&quot;Impact&quot;;v-text-kern:t" trim="t" fitpath="t" xscale="f" string="Les Charmes de l'Inde"/>
          </v:shape>
        </w:pict>
      </w:r>
    </w:p>
    <w:p w:rsidR="00A77511" w:rsidRDefault="00584A7C" w:rsidP="00FD4874">
      <w:pPr>
        <w:pStyle w:val="Corpsdetexte"/>
        <w:jc w:val="both"/>
        <w:rPr>
          <w:bCs/>
          <w:sz w:val="22"/>
          <w:szCs w:val="48"/>
        </w:rPr>
      </w:pPr>
      <w:r>
        <w:rPr>
          <w:bCs/>
          <w:noProof/>
          <w:sz w:val="22"/>
          <w:szCs w:val="48"/>
        </w:rPr>
        <w:lastRenderedPageBreak/>
        <w:drawing>
          <wp:anchor distT="0" distB="0" distL="114300" distR="114300" simplePos="0" relativeHeight="251678208" behindDoc="1" locked="0" layoutInCell="1" allowOverlap="1">
            <wp:simplePos x="0" y="0"/>
            <wp:positionH relativeFrom="column">
              <wp:posOffset>-136525</wp:posOffset>
            </wp:positionH>
            <wp:positionV relativeFrom="paragraph">
              <wp:posOffset>262255</wp:posOffset>
            </wp:positionV>
            <wp:extent cx="7039610" cy="4578985"/>
            <wp:effectExtent l="19050" t="0" r="8890" b="0"/>
            <wp:wrapSquare wrapText="bothSides"/>
            <wp:docPr id="26" name="Picture 26" descr="Résultat de recherche d'images pour &quot;Ag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Agra&quot;"/>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39610" cy="4578985"/>
                    </a:xfrm>
                    <a:prstGeom prst="rect">
                      <a:avLst/>
                    </a:prstGeom>
                    <a:noFill/>
                    <a:ln>
                      <a:noFill/>
                    </a:ln>
                  </pic:spPr>
                </pic:pic>
              </a:graphicData>
            </a:graphic>
          </wp:anchor>
        </w:drawing>
      </w:r>
    </w:p>
    <w:p w:rsidR="00A77511" w:rsidRDefault="005F070E" w:rsidP="005611A2">
      <w:pPr>
        <w:pStyle w:val="Corpsdetexte"/>
        <w:jc w:val="center"/>
        <w:rPr>
          <w:bCs/>
          <w:sz w:val="22"/>
          <w:szCs w:val="48"/>
        </w:rPr>
      </w:pPr>
      <w:r w:rsidRPr="005F070E">
        <w:rPr>
          <w:bCs/>
          <w:sz w:val="22"/>
          <w:szCs w:val="4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243.55pt;height:31.3pt" fillcolor="red" stroked="f">
            <v:fill color2="#099"/>
            <v:shadow on="t" color="silver" opacity="52429f" offset="3pt,3pt"/>
            <v:textpath style="font-family:&quot;Times New Roman&quot;;font-size:20pt;v-text-kern:t" trim="t" fitpath="t" xscale="f" string="Circuit"/>
          </v:shape>
        </w:pict>
      </w:r>
    </w:p>
    <w:p w:rsidR="00A77511" w:rsidRDefault="00A77511" w:rsidP="00FD4874">
      <w:pPr>
        <w:pStyle w:val="Corpsdetexte"/>
        <w:jc w:val="both"/>
        <w:rPr>
          <w:bCs/>
          <w:sz w:val="22"/>
          <w:szCs w:val="48"/>
        </w:rPr>
      </w:pPr>
    </w:p>
    <w:p w:rsidR="00A77511" w:rsidRDefault="00562F20" w:rsidP="00FD4874">
      <w:pPr>
        <w:pStyle w:val="Corpsdetexte"/>
        <w:jc w:val="both"/>
        <w:rPr>
          <w:bCs/>
          <w:sz w:val="22"/>
          <w:szCs w:val="48"/>
        </w:rPr>
      </w:pPr>
      <w:r>
        <w:rPr>
          <w:bCs/>
          <w:noProof/>
          <w:sz w:val="22"/>
          <w:szCs w:val="48"/>
        </w:rPr>
        <w:lastRenderedPageBreak/>
        <w:drawing>
          <wp:anchor distT="0" distB="0" distL="114300" distR="114300" simplePos="0" relativeHeight="251676160" behindDoc="1" locked="0" layoutInCell="1" allowOverlap="1">
            <wp:simplePos x="0" y="0"/>
            <wp:positionH relativeFrom="column">
              <wp:posOffset>90170</wp:posOffset>
            </wp:positionH>
            <wp:positionV relativeFrom="paragraph">
              <wp:posOffset>27940</wp:posOffset>
            </wp:positionV>
            <wp:extent cx="6542405" cy="7373620"/>
            <wp:effectExtent l="19050" t="0" r="0" b="0"/>
            <wp:wrapSquare wrapText="bothSides"/>
            <wp:docPr id="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069" t="17751" r="33278" b="20736"/>
                    <a:stretch/>
                  </pic:blipFill>
                  <pic:spPr bwMode="auto">
                    <a:xfrm>
                      <a:off x="0" y="0"/>
                      <a:ext cx="6542405" cy="7373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77511" w:rsidRDefault="00A77511" w:rsidP="00FD4874">
      <w:pPr>
        <w:pStyle w:val="Corpsdetexte"/>
        <w:jc w:val="both"/>
        <w:rPr>
          <w:bCs/>
          <w:sz w:val="22"/>
          <w:szCs w:val="48"/>
        </w:rPr>
      </w:pPr>
    </w:p>
    <w:p w:rsidR="00A77511" w:rsidRDefault="00A77511" w:rsidP="00FD4874">
      <w:pPr>
        <w:pStyle w:val="Corpsdetexte"/>
        <w:jc w:val="both"/>
        <w:rPr>
          <w:bCs/>
          <w:sz w:val="22"/>
          <w:szCs w:val="48"/>
        </w:rPr>
      </w:pPr>
    </w:p>
    <w:p w:rsidR="00C002C6" w:rsidRDefault="00C002C6" w:rsidP="0072404F">
      <w:pPr>
        <w:rPr>
          <w:rFonts w:ascii="Tw Cen MT" w:eastAsia="Tw Cen MT" w:hAnsi="Tw Cen MT"/>
          <w:b/>
          <w:sz w:val="32"/>
          <w:szCs w:val="32"/>
        </w:rPr>
      </w:pPr>
    </w:p>
    <w:p w:rsidR="00C002C6" w:rsidRDefault="00C002C6" w:rsidP="0072404F">
      <w:pPr>
        <w:rPr>
          <w:rFonts w:ascii="Tw Cen MT" w:eastAsia="Tw Cen MT" w:hAnsi="Tw Cen MT"/>
          <w:b/>
          <w:sz w:val="32"/>
          <w:szCs w:val="32"/>
        </w:rPr>
      </w:pPr>
    </w:p>
    <w:p w:rsidR="00C002C6" w:rsidRDefault="00C002C6" w:rsidP="0072404F">
      <w:pPr>
        <w:rPr>
          <w:rFonts w:ascii="Tw Cen MT" w:eastAsia="Tw Cen MT" w:hAnsi="Tw Cen MT"/>
          <w:b/>
          <w:sz w:val="32"/>
          <w:szCs w:val="32"/>
        </w:rPr>
      </w:pPr>
    </w:p>
    <w:p w:rsidR="00C002C6" w:rsidRDefault="00C002C6" w:rsidP="0072404F">
      <w:pPr>
        <w:rPr>
          <w:rFonts w:ascii="Tw Cen MT" w:eastAsia="Tw Cen MT" w:hAnsi="Tw Cen MT"/>
          <w:b/>
          <w:sz w:val="32"/>
          <w:szCs w:val="32"/>
        </w:rPr>
      </w:pPr>
    </w:p>
    <w:p w:rsidR="00C002C6" w:rsidRDefault="00C002C6" w:rsidP="0072404F">
      <w:pPr>
        <w:rPr>
          <w:rFonts w:ascii="Tw Cen MT" w:eastAsia="Tw Cen MT" w:hAnsi="Tw Cen MT"/>
          <w:b/>
          <w:sz w:val="32"/>
          <w:szCs w:val="32"/>
        </w:rPr>
      </w:pPr>
    </w:p>
    <w:p w:rsidR="0072404F" w:rsidRPr="00F465E4" w:rsidRDefault="00B526FD" w:rsidP="0072404F">
      <w:pPr>
        <w:rPr>
          <w:rFonts w:ascii="Tw Cen MT" w:eastAsia="Tw Cen MT" w:hAnsi="Tw Cen MT"/>
          <w:b/>
          <w:sz w:val="32"/>
          <w:szCs w:val="32"/>
        </w:rPr>
      </w:pPr>
      <w:r>
        <w:rPr>
          <w:rFonts w:ascii="Tw Cen MT" w:eastAsia="Tw Cen MT" w:hAnsi="Tw Cen MT"/>
          <w:b/>
          <w:sz w:val="32"/>
          <w:szCs w:val="32"/>
        </w:rPr>
        <w:t>Du 2 août au 17</w:t>
      </w:r>
      <w:r w:rsidR="0072404F">
        <w:rPr>
          <w:rFonts w:ascii="Tw Cen MT" w:eastAsia="Tw Cen MT" w:hAnsi="Tw Cen MT"/>
          <w:b/>
          <w:sz w:val="32"/>
          <w:szCs w:val="32"/>
        </w:rPr>
        <w:t xml:space="preserve"> août 2020</w:t>
      </w:r>
    </w:p>
    <w:p w:rsidR="0072404F" w:rsidRDefault="004403A6" w:rsidP="0072404F">
      <w:pPr>
        <w:rPr>
          <w:rFonts w:ascii="Tw Cen MT" w:eastAsia="Tw Cen MT" w:hAnsi="Tw Cen MT"/>
          <w:b/>
          <w:color w:val="44546A"/>
          <w:sz w:val="24"/>
          <w:szCs w:val="24"/>
        </w:rPr>
      </w:pPr>
      <w:r>
        <w:rPr>
          <w:rFonts w:ascii="Tw Cen MT" w:eastAsia="Tw Cen MT" w:hAnsi="Tw Cen MT"/>
          <w:b/>
          <w:sz w:val="24"/>
          <w:szCs w:val="24"/>
        </w:rPr>
        <w:t>2</w:t>
      </w:r>
      <w:r w:rsidR="0072404F">
        <w:rPr>
          <w:rFonts w:ascii="Tw Cen MT" w:eastAsia="Tw Cen MT" w:hAnsi="Tw Cen MT"/>
          <w:b/>
          <w:sz w:val="24"/>
          <w:szCs w:val="24"/>
        </w:rPr>
        <w:t xml:space="preserve"> août. 2020</w:t>
      </w:r>
      <w:r w:rsidR="0072404F" w:rsidRPr="00F465E4">
        <w:rPr>
          <w:rFonts w:ascii="Tw Cen MT" w:eastAsia="Tw Cen MT" w:hAnsi="Tw Cen MT"/>
          <w:b/>
          <w:sz w:val="24"/>
          <w:szCs w:val="24"/>
        </w:rPr>
        <w:t>|</w:t>
      </w:r>
      <w:r w:rsidR="0072404F" w:rsidRPr="005B6165">
        <w:rPr>
          <w:rFonts w:ascii="Tw Cen MT" w:eastAsia="Tw Cen MT" w:hAnsi="Tw Cen MT"/>
          <w:b/>
          <w:color w:val="44546A"/>
          <w:sz w:val="24"/>
          <w:szCs w:val="24"/>
        </w:rPr>
        <w:t xml:space="preserve">POINT A PITRE / </w:t>
      </w:r>
      <w:r w:rsidR="0072404F">
        <w:rPr>
          <w:rFonts w:ascii="Tw Cen MT" w:eastAsia="Tw Cen MT" w:hAnsi="Tw Cen MT"/>
          <w:b/>
          <w:color w:val="44546A"/>
          <w:sz w:val="24"/>
          <w:szCs w:val="24"/>
        </w:rPr>
        <w:t xml:space="preserve">PARIS : </w:t>
      </w:r>
    </w:p>
    <w:p w:rsidR="0072404F" w:rsidRDefault="0072404F" w:rsidP="0072404F">
      <w:pPr>
        <w:rPr>
          <w:rFonts w:ascii="Tw Cen MT" w:eastAsia="Tw Cen MT" w:hAnsi="Tw Cen MT"/>
          <w:bCs/>
          <w:sz w:val="24"/>
          <w:szCs w:val="24"/>
        </w:rPr>
      </w:pPr>
      <w:r>
        <w:rPr>
          <w:rFonts w:ascii="Tw Cen MT" w:eastAsia="Tw Cen MT" w:hAnsi="Tw Cen MT"/>
          <w:bCs/>
          <w:sz w:val="24"/>
          <w:szCs w:val="24"/>
        </w:rPr>
        <w:lastRenderedPageBreak/>
        <w:t xml:space="preserve">16 H 55 : Départ du Vol Air Caraïbes </w:t>
      </w:r>
      <w:r w:rsidR="000704DC">
        <w:rPr>
          <w:rFonts w:ascii="Tw Cen MT" w:eastAsia="Tw Cen MT" w:hAnsi="Tw Cen MT"/>
          <w:bCs/>
          <w:sz w:val="24"/>
          <w:szCs w:val="24"/>
        </w:rPr>
        <w:t xml:space="preserve">TX </w:t>
      </w:r>
      <w:r w:rsidR="00CF6EF6">
        <w:rPr>
          <w:rFonts w:ascii="Tw Cen MT" w:eastAsia="Tw Cen MT" w:hAnsi="Tw Cen MT"/>
          <w:bCs/>
          <w:sz w:val="24"/>
          <w:szCs w:val="24"/>
        </w:rPr>
        <w:t>541, de</w:t>
      </w:r>
      <w:r>
        <w:rPr>
          <w:rFonts w:ascii="Tw Cen MT" w:eastAsia="Tw Cen MT" w:hAnsi="Tw Cen MT"/>
          <w:bCs/>
          <w:sz w:val="24"/>
          <w:szCs w:val="24"/>
        </w:rPr>
        <w:t xml:space="preserve"> Pointe à Pitre à Paris</w:t>
      </w:r>
    </w:p>
    <w:p w:rsidR="0072404F" w:rsidRDefault="004403A6" w:rsidP="0072404F">
      <w:pPr>
        <w:rPr>
          <w:rFonts w:ascii="Tw Cen MT" w:eastAsia="Tw Cen MT" w:hAnsi="Tw Cen MT"/>
          <w:b/>
          <w:sz w:val="24"/>
          <w:szCs w:val="24"/>
        </w:rPr>
      </w:pPr>
      <w:r>
        <w:rPr>
          <w:rFonts w:ascii="Tw Cen MT" w:eastAsia="Tw Cen MT" w:hAnsi="Tw Cen MT"/>
          <w:b/>
          <w:sz w:val="24"/>
          <w:szCs w:val="24"/>
        </w:rPr>
        <w:t xml:space="preserve">3 </w:t>
      </w:r>
      <w:r w:rsidR="0072404F" w:rsidRPr="00C53DE0">
        <w:rPr>
          <w:rFonts w:ascii="Tw Cen MT" w:eastAsia="Tw Cen MT" w:hAnsi="Tw Cen MT"/>
          <w:b/>
          <w:sz w:val="24"/>
          <w:szCs w:val="24"/>
        </w:rPr>
        <w:t>août. 2020|PARIS / DELHI</w:t>
      </w:r>
      <w:r w:rsidR="0072404F">
        <w:rPr>
          <w:rFonts w:ascii="Tw Cen MT" w:eastAsia="Tw Cen MT" w:hAnsi="Tw Cen MT"/>
          <w:b/>
          <w:sz w:val="24"/>
          <w:szCs w:val="24"/>
        </w:rPr>
        <w:t xml:space="preserve"> / </w:t>
      </w:r>
      <w:r w:rsidR="000704DC">
        <w:rPr>
          <w:rFonts w:ascii="Tw Cen MT" w:eastAsia="Tw Cen MT" w:hAnsi="Tw Cen MT"/>
          <w:b/>
          <w:sz w:val="24"/>
          <w:szCs w:val="24"/>
        </w:rPr>
        <w:t>BENARES</w:t>
      </w:r>
      <w:r w:rsidR="000704DC" w:rsidRPr="00C53DE0">
        <w:rPr>
          <w:rFonts w:ascii="Tw Cen MT" w:eastAsia="Tw Cen MT" w:hAnsi="Tw Cen MT"/>
          <w:b/>
          <w:sz w:val="24"/>
          <w:szCs w:val="24"/>
        </w:rPr>
        <w:t xml:space="preserve"> (</w:t>
      </w:r>
      <w:r w:rsidR="0072404F" w:rsidRPr="00C53DE0">
        <w:rPr>
          <w:rFonts w:ascii="Tw Cen MT" w:eastAsia="Tw Cen MT" w:hAnsi="Tw Cen MT"/>
          <w:b/>
          <w:sz w:val="24"/>
          <w:szCs w:val="24"/>
        </w:rPr>
        <w:t xml:space="preserve">VOL INTERNATIONAL AVEC AIR INDIA) : </w:t>
      </w:r>
    </w:p>
    <w:p w:rsidR="00CF6EF6" w:rsidRDefault="0096745A" w:rsidP="0096745A">
      <w:pPr>
        <w:rPr>
          <w:rFonts w:ascii="Tw Cen MT" w:eastAsia="Tw Cen MT" w:hAnsi="Tw Cen MT"/>
          <w:bCs/>
          <w:sz w:val="24"/>
          <w:szCs w:val="24"/>
        </w:rPr>
      </w:pPr>
      <w:r>
        <w:rPr>
          <w:rFonts w:ascii="Tw Cen MT" w:eastAsia="Tw Cen MT" w:hAnsi="Tw Cen MT"/>
          <w:bCs/>
          <w:sz w:val="24"/>
          <w:szCs w:val="24"/>
        </w:rPr>
        <w:t>7 H 00 : Arrivée à Paris, Transfert à l’Aéroport CDG</w:t>
      </w:r>
    </w:p>
    <w:p w:rsidR="0096745A" w:rsidRDefault="00CF6EF6" w:rsidP="0096745A">
      <w:pPr>
        <w:rPr>
          <w:rFonts w:ascii="Tw Cen MT" w:eastAsia="Tw Cen MT" w:hAnsi="Tw Cen MT"/>
          <w:bCs/>
          <w:sz w:val="24"/>
          <w:szCs w:val="24"/>
        </w:rPr>
      </w:pPr>
      <w:r>
        <w:rPr>
          <w:rFonts w:ascii="Tw Cen MT" w:eastAsia="Tw Cen MT" w:hAnsi="Tw Cen MT"/>
          <w:bCs/>
          <w:sz w:val="24"/>
          <w:szCs w:val="24"/>
        </w:rPr>
        <w:t>Possibilité de réserver des chambres de 12 h 00 à 17 h 00 pour se reposer, à l’Hôtel IBIS (25 €</w:t>
      </w:r>
      <w:proofErr w:type="gramStart"/>
      <w:r>
        <w:rPr>
          <w:rFonts w:ascii="Tw Cen MT" w:eastAsia="Tw Cen MT" w:hAnsi="Tw Cen MT"/>
          <w:bCs/>
          <w:sz w:val="24"/>
          <w:szCs w:val="24"/>
        </w:rPr>
        <w:t>)</w:t>
      </w:r>
      <w:proofErr w:type="gramEnd"/>
      <w:r w:rsidR="003177D2">
        <w:rPr>
          <w:rFonts w:ascii="Tw Cen MT" w:eastAsia="Tw Cen MT" w:hAnsi="Tw Cen MT"/>
          <w:bCs/>
          <w:sz w:val="24"/>
          <w:szCs w:val="24"/>
        </w:rPr>
        <w:br/>
        <w:t>21H 3</w:t>
      </w:r>
      <w:r w:rsidR="0096745A">
        <w:rPr>
          <w:rFonts w:ascii="Tw Cen MT" w:eastAsia="Tw Cen MT" w:hAnsi="Tw Cen MT"/>
          <w:bCs/>
          <w:sz w:val="24"/>
          <w:szCs w:val="24"/>
        </w:rPr>
        <w:t xml:space="preserve">0 : </w:t>
      </w:r>
      <w:r w:rsidR="0096745A" w:rsidRPr="00C53DE0">
        <w:rPr>
          <w:rFonts w:ascii="Tw Cen MT" w:eastAsia="Tw Cen MT" w:hAnsi="Tw Cen MT"/>
          <w:bCs/>
          <w:sz w:val="24"/>
          <w:szCs w:val="24"/>
        </w:rPr>
        <w:t xml:space="preserve">Départ du vol </w:t>
      </w:r>
      <w:r w:rsidR="0096745A">
        <w:rPr>
          <w:rFonts w:ascii="Tw Cen MT" w:eastAsia="Tw Cen MT" w:hAnsi="Tw Cen MT"/>
          <w:bCs/>
          <w:sz w:val="24"/>
          <w:szCs w:val="24"/>
        </w:rPr>
        <w:t xml:space="preserve">Air </w:t>
      </w:r>
      <w:proofErr w:type="spellStart"/>
      <w:r w:rsidR="0096745A">
        <w:rPr>
          <w:rFonts w:ascii="Tw Cen MT" w:eastAsia="Tw Cen MT" w:hAnsi="Tw Cen MT"/>
          <w:bCs/>
          <w:sz w:val="24"/>
          <w:szCs w:val="24"/>
        </w:rPr>
        <w:t>India</w:t>
      </w:r>
      <w:proofErr w:type="spellEnd"/>
      <w:r w:rsidR="0096745A" w:rsidRPr="00C53DE0">
        <w:rPr>
          <w:rFonts w:ascii="Tw Cen MT" w:eastAsia="Tw Cen MT" w:hAnsi="Tw Cen MT"/>
          <w:bCs/>
          <w:sz w:val="24"/>
          <w:szCs w:val="24"/>
        </w:rPr>
        <w:t xml:space="preserve"> </w:t>
      </w:r>
      <w:r w:rsidR="0096745A">
        <w:rPr>
          <w:rFonts w:ascii="Tw Cen MT" w:eastAsia="Tw Cen MT" w:hAnsi="Tw Cen MT"/>
          <w:bCs/>
          <w:sz w:val="24"/>
          <w:szCs w:val="24"/>
        </w:rPr>
        <w:t>de Paris Roissy CDG - Bénarès</w:t>
      </w:r>
    </w:p>
    <w:p w:rsidR="0096745A" w:rsidRPr="00104FB2" w:rsidRDefault="004403A6" w:rsidP="0096745A">
      <w:pPr>
        <w:jc w:val="both"/>
        <w:rPr>
          <w:rFonts w:ascii="Tw Cen MT" w:eastAsia="Tw Cen MT" w:hAnsi="Tw Cen MT"/>
          <w:bCs/>
          <w:sz w:val="24"/>
          <w:szCs w:val="24"/>
        </w:rPr>
      </w:pPr>
      <w:r>
        <w:rPr>
          <w:rFonts w:ascii="Tw Cen MT" w:eastAsia="Tw Cen MT" w:hAnsi="Tw Cen MT"/>
          <w:b/>
          <w:sz w:val="24"/>
          <w:szCs w:val="24"/>
        </w:rPr>
        <w:t xml:space="preserve">4 </w:t>
      </w:r>
      <w:r w:rsidR="0096745A" w:rsidRPr="00104FB2">
        <w:rPr>
          <w:rFonts w:ascii="Tw Cen MT" w:eastAsia="Tw Cen MT" w:hAnsi="Tw Cen MT"/>
          <w:b/>
          <w:sz w:val="24"/>
          <w:szCs w:val="24"/>
        </w:rPr>
        <w:t>août. 2020 | BENARES :</w:t>
      </w:r>
      <w:r w:rsidR="0096745A">
        <w:rPr>
          <w:rFonts w:ascii="Tw Cen MT" w:eastAsia="Tw Cen MT" w:hAnsi="Tw Cen MT"/>
          <w:b/>
          <w:sz w:val="24"/>
          <w:szCs w:val="24"/>
        </w:rPr>
        <w:t xml:space="preserve"> </w:t>
      </w:r>
      <w:r w:rsidR="0096745A" w:rsidRPr="00C53DE0">
        <w:rPr>
          <w:rFonts w:ascii="Tw Cen MT" w:eastAsia="Tw Cen MT" w:hAnsi="Tw Cen MT"/>
          <w:bCs/>
          <w:sz w:val="24"/>
          <w:szCs w:val="24"/>
        </w:rPr>
        <w:t>Arrivée à DELHI J+1 à 9h35</w:t>
      </w:r>
      <w:r w:rsidR="0096745A">
        <w:rPr>
          <w:rFonts w:ascii="Tw Cen MT" w:eastAsia="Tw Cen MT" w:hAnsi="Tw Cen MT"/>
          <w:bCs/>
          <w:sz w:val="24"/>
          <w:szCs w:val="24"/>
        </w:rPr>
        <w:t xml:space="preserve"> puis vol pour Bénarès à 12h10 et arrivée à Bénarès à 14h30. (Collation à bord du Vol Air </w:t>
      </w:r>
      <w:proofErr w:type="spellStart"/>
      <w:r w:rsidR="0096745A">
        <w:rPr>
          <w:rFonts w:ascii="Tw Cen MT" w:eastAsia="Tw Cen MT" w:hAnsi="Tw Cen MT"/>
          <w:bCs/>
          <w:sz w:val="24"/>
          <w:szCs w:val="24"/>
        </w:rPr>
        <w:t>India</w:t>
      </w:r>
      <w:proofErr w:type="spellEnd"/>
      <w:r w:rsidR="0096745A">
        <w:rPr>
          <w:rFonts w:ascii="Tw Cen MT" w:eastAsia="Tw Cen MT" w:hAnsi="Tw Cen MT"/>
          <w:bCs/>
          <w:sz w:val="24"/>
          <w:szCs w:val="24"/>
        </w:rPr>
        <w:t xml:space="preserve"> entre Delhi et B</w:t>
      </w:r>
      <w:r w:rsidR="0096745A">
        <w:rPr>
          <w:rFonts w:ascii="Tw Cen MT" w:eastAsia="Tw Cen MT" w:hAnsi="Tw Cen MT"/>
          <w:b/>
          <w:bCs/>
          <w:sz w:val="24"/>
          <w:szCs w:val="24"/>
        </w:rPr>
        <w:t xml:space="preserve">énarès). </w:t>
      </w:r>
      <w:r w:rsidR="0096745A">
        <w:rPr>
          <w:rFonts w:ascii="Tw Cen MT" w:eastAsia="Tw Cen MT" w:hAnsi="Tw Cen MT"/>
          <w:bCs/>
          <w:sz w:val="24"/>
          <w:szCs w:val="24"/>
        </w:rPr>
        <w:t>A l’arrivée</w:t>
      </w:r>
      <w:r w:rsidR="003177D2">
        <w:rPr>
          <w:rFonts w:ascii="Tw Cen MT" w:eastAsia="Tw Cen MT" w:hAnsi="Tw Cen MT"/>
          <w:bCs/>
          <w:sz w:val="24"/>
          <w:szCs w:val="24"/>
        </w:rPr>
        <w:t>,</w:t>
      </w:r>
      <w:r w:rsidR="0096745A">
        <w:rPr>
          <w:rFonts w:ascii="Tw Cen MT" w:eastAsia="Tw Cen MT" w:hAnsi="Tw Cen MT"/>
          <w:bCs/>
          <w:sz w:val="24"/>
          <w:szCs w:val="24"/>
        </w:rPr>
        <w:t xml:space="preserve"> accueil par notre représentant local puis transfert à l’hôtel pour le repos. En fin d’après – midi départ pour visiter la cérémonie sur le Gange et </w:t>
      </w:r>
      <w:r w:rsidR="0096745A" w:rsidRPr="00104FB2">
        <w:rPr>
          <w:rFonts w:ascii="Tw Cen MT" w:eastAsia="Tw Cen MT" w:hAnsi="Tw Cen MT"/>
          <w:bCs/>
          <w:sz w:val="24"/>
          <w:szCs w:val="24"/>
        </w:rPr>
        <w:t xml:space="preserve">visite des ghâts </w:t>
      </w:r>
      <w:proofErr w:type="spellStart"/>
      <w:r w:rsidR="0096745A" w:rsidRPr="00104FB2">
        <w:rPr>
          <w:rFonts w:ascii="Tw Cen MT" w:eastAsia="Tw Cen MT" w:hAnsi="Tw Cen MT"/>
          <w:bCs/>
          <w:sz w:val="24"/>
          <w:szCs w:val="24"/>
        </w:rPr>
        <w:t>Manikarnika</w:t>
      </w:r>
      <w:proofErr w:type="spellEnd"/>
      <w:r w:rsidR="0096745A" w:rsidRPr="00104FB2">
        <w:rPr>
          <w:rFonts w:ascii="Tw Cen MT" w:eastAsia="Tw Cen MT" w:hAnsi="Tw Cen MT"/>
          <w:bCs/>
          <w:sz w:val="24"/>
          <w:szCs w:val="24"/>
        </w:rPr>
        <w:t xml:space="preserve"> (crémation), </w:t>
      </w:r>
      <w:proofErr w:type="spellStart"/>
      <w:r w:rsidR="0096745A" w:rsidRPr="00104FB2">
        <w:rPr>
          <w:rFonts w:ascii="Tw Cen MT" w:eastAsia="Tw Cen MT" w:hAnsi="Tw Cen MT"/>
          <w:bCs/>
          <w:sz w:val="24"/>
          <w:szCs w:val="24"/>
        </w:rPr>
        <w:t>Dasahwamedha</w:t>
      </w:r>
      <w:proofErr w:type="spellEnd"/>
      <w:r w:rsidR="0096745A" w:rsidRPr="00104FB2">
        <w:rPr>
          <w:rFonts w:ascii="Tw Cen MT" w:eastAsia="Tw Cen MT" w:hAnsi="Tw Cen MT"/>
          <w:bCs/>
          <w:sz w:val="24"/>
          <w:szCs w:val="24"/>
        </w:rPr>
        <w:t xml:space="preserve"> (purification) de Bénar</w:t>
      </w:r>
      <w:r w:rsidR="0096745A">
        <w:rPr>
          <w:rFonts w:ascii="Tw Cen MT" w:eastAsia="Tw Cen MT" w:hAnsi="Tw Cen MT"/>
          <w:bCs/>
          <w:sz w:val="24"/>
          <w:szCs w:val="24"/>
        </w:rPr>
        <w:t xml:space="preserve">ès et le temple de </w:t>
      </w:r>
      <w:proofErr w:type="spellStart"/>
      <w:r w:rsidR="0096745A">
        <w:rPr>
          <w:rFonts w:ascii="Tw Cen MT" w:eastAsia="Tw Cen MT" w:hAnsi="Tw Cen MT"/>
          <w:bCs/>
          <w:sz w:val="24"/>
          <w:szCs w:val="24"/>
        </w:rPr>
        <w:t>Vishwanath</w:t>
      </w:r>
      <w:proofErr w:type="spellEnd"/>
      <w:r w:rsidR="0096745A">
        <w:rPr>
          <w:rFonts w:ascii="Tw Cen MT" w:eastAsia="Tw Cen MT" w:hAnsi="Tw Cen MT"/>
          <w:bCs/>
          <w:sz w:val="24"/>
          <w:szCs w:val="24"/>
        </w:rPr>
        <w:t>. Diner et nuit à votre Hôtel.</w:t>
      </w:r>
    </w:p>
    <w:p w:rsidR="0096745A" w:rsidRPr="0096745A" w:rsidRDefault="004403A6" w:rsidP="0096745A">
      <w:pPr>
        <w:jc w:val="both"/>
        <w:rPr>
          <w:rFonts w:ascii="Tw Cen MT" w:eastAsia="Tw Cen MT" w:hAnsi="Tw Cen MT"/>
          <w:bCs/>
          <w:sz w:val="24"/>
          <w:szCs w:val="24"/>
        </w:rPr>
      </w:pPr>
      <w:bookmarkStart w:id="0" w:name="_Hlk17979489"/>
      <w:r>
        <w:rPr>
          <w:rFonts w:ascii="Tw Cen MT" w:eastAsia="Tw Cen MT" w:hAnsi="Tw Cen MT"/>
          <w:b/>
          <w:sz w:val="24"/>
          <w:szCs w:val="24"/>
        </w:rPr>
        <w:t>5</w:t>
      </w:r>
      <w:r w:rsidR="0096745A" w:rsidRPr="00104FB2">
        <w:rPr>
          <w:rFonts w:ascii="Tw Cen MT" w:eastAsia="Tw Cen MT" w:hAnsi="Tw Cen MT"/>
          <w:b/>
          <w:sz w:val="24"/>
          <w:szCs w:val="24"/>
        </w:rPr>
        <w:t xml:space="preserve"> août. 2020 | BENARES : </w:t>
      </w:r>
      <w:bookmarkEnd w:id="0"/>
      <w:r w:rsidR="0096745A" w:rsidRPr="00104FB2">
        <w:rPr>
          <w:rFonts w:ascii="Tw Cen MT" w:eastAsia="Tw Cen MT" w:hAnsi="Tw Cen MT"/>
          <w:bCs/>
          <w:sz w:val="24"/>
          <w:szCs w:val="24"/>
        </w:rPr>
        <w:t>Tôt le matin, balade en bateau sur le Gange</w:t>
      </w:r>
      <w:r w:rsidR="0096745A">
        <w:rPr>
          <w:rFonts w:ascii="Tw Cen MT" w:eastAsia="Tw Cen MT" w:hAnsi="Tw Cen MT"/>
          <w:bCs/>
          <w:sz w:val="24"/>
          <w:szCs w:val="24"/>
        </w:rPr>
        <w:t xml:space="preserve"> (balade selon le niveau de l’eau dans le Gange et la mousson)</w:t>
      </w:r>
      <w:r w:rsidR="0096745A" w:rsidRPr="00104FB2">
        <w:rPr>
          <w:rFonts w:ascii="Tw Cen MT" w:eastAsia="Tw Cen MT" w:hAnsi="Tw Cen MT"/>
          <w:bCs/>
          <w:sz w:val="24"/>
          <w:szCs w:val="24"/>
        </w:rPr>
        <w:t xml:space="preserve"> pour voir la vie se lever sur les ghâts du Gange puis retour à l’hôtel pour le petit-déjeuner. En fin de matinée</w:t>
      </w:r>
      <w:r w:rsidR="0096745A">
        <w:rPr>
          <w:rFonts w:ascii="Tw Cen MT" w:eastAsia="Tw Cen MT" w:hAnsi="Tw Cen MT"/>
          <w:bCs/>
          <w:sz w:val="24"/>
          <w:szCs w:val="24"/>
        </w:rPr>
        <w:t>,</w:t>
      </w:r>
      <w:r w:rsidR="0096745A" w:rsidRPr="00104FB2">
        <w:rPr>
          <w:rFonts w:ascii="Tw Cen MT" w:eastAsia="Tw Cen MT" w:hAnsi="Tw Cen MT"/>
          <w:bCs/>
          <w:sz w:val="24"/>
          <w:szCs w:val="24"/>
        </w:rPr>
        <w:t xml:space="preserve"> départ pour la visite du temple de Sarnath (temple bouddhiste)</w:t>
      </w:r>
      <w:r w:rsidR="0096745A">
        <w:rPr>
          <w:rFonts w:ascii="Tw Cen MT" w:eastAsia="Tw Cen MT" w:hAnsi="Tw Cen MT"/>
          <w:bCs/>
          <w:sz w:val="24"/>
          <w:szCs w:val="24"/>
        </w:rPr>
        <w:t xml:space="preserve">, </w:t>
      </w:r>
      <w:r w:rsidR="0096745A" w:rsidRPr="009C0F7A">
        <w:rPr>
          <w:rFonts w:ascii="Tw Cen MT" w:eastAsia="Tw Cen MT" w:hAnsi="Tw Cen MT"/>
          <w:bCs/>
          <w:sz w:val="24"/>
          <w:szCs w:val="24"/>
        </w:rPr>
        <w:t xml:space="preserve">Sarnath se trouve à une dizaine de kilomètres de </w:t>
      </w:r>
      <w:proofErr w:type="spellStart"/>
      <w:r w:rsidR="0096745A" w:rsidRPr="009C0F7A">
        <w:rPr>
          <w:rFonts w:ascii="Tw Cen MT" w:eastAsia="Tw Cen MT" w:hAnsi="Tw Cen MT"/>
          <w:bCs/>
          <w:sz w:val="24"/>
          <w:szCs w:val="24"/>
        </w:rPr>
        <w:t>Varanasi</w:t>
      </w:r>
      <w:proofErr w:type="spellEnd"/>
      <w:r w:rsidR="0096745A" w:rsidRPr="009C0F7A">
        <w:rPr>
          <w:rFonts w:ascii="Tw Cen MT" w:eastAsia="Tw Cen MT" w:hAnsi="Tw Cen MT"/>
          <w:bCs/>
          <w:sz w:val="24"/>
          <w:szCs w:val="24"/>
        </w:rPr>
        <w:t xml:space="preserve"> (Bénarès). C'est là dans le « parc aux Gazelles » que le Bouddha dispensa son premier enseignement, celui portant sur les quatre nobles vérités : </w:t>
      </w:r>
      <w:r w:rsidR="0096745A">
        <w:rPr>
          <w:rFonts w:ascii="Tw Cen MT" w:eastAsia="Tw Cen MT" w:hAnsi="Tw Cen MT"/>
          <w:bCs/>
          <w:sz w:val="24"/>
          <w:szCs w:val="24"/>
        </w:rPr>
        <w:t xml:space="preserve">(1) </w:t>
      </w:r>
      <w:r w:rsidR="0096745A" w:rsidRPr="009C0F7A">
        <w:rPr>
          <w:rFonts w:ascii="Tw Cen MT" w:eastAsia="Tw Cen MT" w:hAnsi="Tw Cen MT"/>
          <w:bCs/>
          <w:sz w:val="24"/>
          <w:szCs w:val="24"/>
        </w:rPr>
        <w:t xml:space="preserve">la vérité sur l'existence de la souffrance, </w:t>
      </w:r>
      <w:r w:rsidR="0096745A">
        <w:rPr>
          <w:rFonts w:ascii="Tw Cen MT" w:eastAsia="Tw Cen MT" w:hAnsi="Tw Cen MT"/>
          <w:bCs/>
          <w:sz w:val="24"/>
          <w:szCs w:val="24"/>
        </w:rPr>
        <w:t xml:space="preserve">(2) </w:t>
      </w:r>
      <w:r w:rsidR="0096745A" w:rsidRPr="009C0F7A">
        <w:rPr>
          <w:rFonts w:ascii="Tw Cen MT" w:eastAsia="Tw Cen MT" w:hAnsi="Tw Cen MT"/>
          <w:bCs/>
          <w:sz w:val="24"/>
          <w:szCs w:val="24"/>
        </w:rPr>
        <w:t xml:space="preserve">la vérité sur l'origine de la souffrance (les facteurs mentaux perturbateurs et l'ignorance fondamentale), </w:t>
      </w:r>
      <w:r w:rsidR="0096745A">
        <w:rPr>
          <w:rFonts w:ascii="Tw Cen MT" w:eastAsia="Tw Cen MT" w:hAnsi="Tw Cen MT"/>
          <w:bCs/>
          <w:sz w:val="24"/>
          <w:szCs w:val="24"/>
        </w:rPr>
        <w:t xml:space="preserve">(3) </w:t>
      </w:r>
      <w:r w:rsidR="0096745A" w:rsidRPr="009C0F7A">
        <w:rPr>
          <w:rFonts w:ascii="Tw Cen MT" w:eastAsia="Tw Cen MT" w:hAnsi="Tw Cen MT"/>
          <w:bCs/>
          <w:sz w:val="24"/>
          <w:szCs w:val="24"/>
        </w:rPr>
        <w:t xml:space="preserve">la vérité de la possibilité de la cessation de la souffrance, et </w:t>
      </w:r>
      <w:r w:rsidR="0096745A">
        <w:rPr>
          <w:rFonts w:ascii="Tw Cen MT" w:eastAsia="Tw Cen MT" w:hAnsi="Tw Cen MT"/>
          <w:bCs/>
          <w:sz w:val="24"/>
          <w:szCs w:val="24"/>
        </w:rPr>
        <w:t xml:space="preserve">(4) </w:t>
      </w:r>
      <w:r w:rsidR="0096745A" w:rsidRPr="009C0F7A">
        <w:rPr>
          <w:rFonts w:ascii="Tw Cen MT" w:eastAsia="Tw Cen MT" w:hAnsi="Tw Cen MT"/>
          <w:bCs/>
          <w:sz w:val="24"/>
          <w:szCs w:val="24"/>
        </w:rPr>
        <w:t>la vérité sur la voie qui mène à cette cessation.</w:t>
      </w:r>
      <w:r w:rsidR="0096745A">
        <w:rPr>
          <w:rFonts w:ascii="Tw Cen MT" w:eastAsia="Tw Cen MT" w:hAnsi="Tw Cen MT"/>
          <w:bCs/>
          <w:sz w:val="24"/>
          <w:szCs w:val="24"/>
        </w:rPr>
        <w:t xml:space="preserve"> Visite du temple de Sarnath et son jardin. </w:t>
      </w:r>
      <w:r w:rsidR="003177D2">
        <w:rPr>
          <w:rFonts w:ascii="Tw Cen MT" w:eastAsia="Tw Cen MT" w:hAnsi="Tw Cen MT"/>
          <w:bCs/>
          <w:sz w:val="24"/>
          <w:szCs w:val="24"/>
        </w:rPr>
        <w:t xml:space="preserve">Déjeuner sur place. </w:t>
      </w:r>
      <w:r w:rsidR="0096745A">
        <w:rPr>
          <w:rFonts w:ascii="Tw Cen MT" w:eastAsia="Tw Cen MT" w:hAnsi="Tw Cen MT"/>
          <w:bCs/>
          <w:sz w:val="24"/>
          <w:szCs w:val="24"/>
        </w:rPr>
        <w:t xml:space="preserve">Dans l’après – midi retour à Bénarès puis visite des bazars de l’ancienne ville de Bénarès et ses Ghats. </w:t>
      </w:r>
      <w:r w:rsidR="003177D2">
        <w:rPr>
          <w:rFonts w:ascii="Tw Cen MT" w:eastAsia="Tw Cen MT" w:hAnsi="Tw Cen MT"/>
          <w:bCs/>
          <w:sz w:val="24"/>
          <w:szCs w:val="24"/>
        </w:rPr>
        <w:t>Diner et nuit à votre hôtel.</w:t>
      </w:r>
    </w:p>
    <w:p w:rsidR="00EF1DF3" w:rsidRDefault="00EF1DF3" w:rsidP="00CF209E">
      <w:pPr>
        <w:pStyle w:val="Titre"/>
        <w:rPr>
          <w:rFonts w:ascii="Times New Roman" w:hAnsi="Times New Roman"/>
          <w:b/>
          <w:color w:val="C45911" w:themeColor="accent2" w:themeShade="BF"/>
          <w:sz w:val="24"/>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96745A" w:rsidP="00CF209E">
      <w:pPr>
        <w:pStyle w:val="Titre"/>
        <w:rPr>
          <w:rFonts w:ascii="Times New Roman" w:hAnsi="Times New Roman"/>
          <w:b/>
          <w:color w:val="C45911" w:themeColor="accent2" w:themeShade="BF"/>
          <w:sz w:val="22"/>
          <w:szCs w:val="24"/>
        </w:rPr>
      </w:pPr>
      <w:r w:rsidRPr="0096745A">
        <w:rPr>
          <w:rFonts w:ascii="Times New Roman" w:hAnsi="Times New Roman"/>
          <w:b/>
          <w:noProof/>
          <w:color w:val="C45911" w:themeColor="accent2" w:themeShade="BF"/>
          <w:sz w:val="22"/>
          <w:szCs w:val="24"/>
          <w:lang w:eastAsia="fr-FR"/>
        </w:rPr>
        <w:drawing>
          <wp:inline distT="0" distB="0" distL="0" distR="0">
            <wp:extent cx="6400165" cy="2162754"/>
            <wp:effectExtent l="0" t="0" r="635" b="9525"/>
            <wp:docPr id="10" name="Image 10" descr="RÃ©sultat de recherche d'images pour &quot;BÃ©narÃ¨s Voyage in Ind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BÃ©narÃ¨s Voyage in India&quot;"/>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 t="16218" r="8" b="20768"/>
                    <a:stretch/>
                  </pic:blipFill>
                  <pic:spPr bwMode="auto">
                    <a:xfrm>
                      <a:off x="0" y="0"/>
                      <a:ext cx="6400800" cy="21629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96745A" w:rsidRPr="009C0F7A" w:rsidRDefault="004403A6" w:rsidP="0096745A">
      <w:pPr>
        <w:jc w:val="both"/>
        <w:rPr>
          <w:rFonts w:ascii="Tw Cen MT" w:eastAsia="Tw Cen MT" w:hAnsi="Tw Cen MT"/>
          <w:bCs/>
          <w:sz w:val="24"/>
          <w:szCs w:val="24"/>
        </w:rPr>
      </w:pPr>
      <w:r>
        <w:rPr>
          <w:rFonts w:ascii="Tw Cen MT" w:eastAsia="Tw Cen MT" w:hAnsi="Tw Cen MT"/>
          <w:b/>
          <w:sz w:val="24"/>
          <w:szCs w:val="24"/>
        </w:rPr>
        <w:t>6</w:t>
      </w:r>
      <w:r w:rsidR="0096745A" w:rsidRPr="00104FB2">
        <w:rPr>
          <w:rFonts w:ascii="Tw Cen MT" w:eastAsia="Tw Cen MT" w:hAnsi="Tw Cen MT"/>
          <w:b/>
          <w:sz w:val="24"/>
          <w:szCs w:val="24"/>
        </w:rPr>
        <w:t xml:space="preserve"> août. 2020 | BENARES </w:t>
      </w:r>
      <w:r w:rsidR="0096745A">
        <w:rPr>
          <w:rFonts w:ascii="Tw Cen MT" w:eastAsia="Tw Cen MT" w:hAnsi="Tw Cen MT"/>
          <w:b/>
          <w:sz w:val="24"/>
          <w:szCs w:val="24"/>
        </w:rPr>
        <w:t xml:space="preserve">/ DELHI (en avion) </w:t>
      </w:r>
      <w:r w:rsidR="0096745A" w:rsidRPr="00104FB2">
        <w:rPr>
          <w:rFonts w:ascii="Tw Cen MT" w:eastAsia="Tw Cen MT" w:hAnsi="Tw Cen MT"/>
          <w:b/>
          <w:sz w:val="24"/>
          <w:szCs w:val="24"/>
        </w:rPr>
        <w:t>:</w:t>
      </w:r>
      <w:r w:rsidR="0096745A">
        <w:rPr>
          <w:rFonts w:ascii="Tw Cen MT" w:eastAsia="Tw Cen MT" w:hAnsi="Tw Cen MT"/>
          <w:b/>
          <w:sz w:val="24"/>
          <w:szCs w:val="24"/>
        </w:rPr>
        <w:t xml:space="preserve"> </w:t>
      </w:r>
      <w:r w:rsidR="0096745A">
        <w:rPr>
          <w:rFonts w:ascii="Tw Cen MT" w:eastAsia="Tw Cen MT" w:hAnsi="Tw Cen MT"/>
          <w:bCs/>
          <w:sz w:val="24"/>
          <w:szCs w:val="24"/>
        </w:rPr>
        <w:t xml:space="preserve">Le matin transfert à l’aéroport de Bénarès pour prendre votre vol pour Delhi. A l’arrivée, accueil par notre représentant local puis visite du </w:t>
      </w:r>
      <w:proofErr w:type="spellStart"/>
      <w:r w:rsidR="0096745A">
        <w:rPr>
          <w:rFonts w:ascii="Tw Cen MT" w:eastAsia="Tw Cen MT" w:hAnsi="Tw Cen MT"/>
          <w:bCs/>
          <w:sz w:val="24"/>
          <w:szCs w:val="24"/>
        </w:rPr>
        <w:t>Qutub</w:t>
      </w:r>
      <w:proofErr w:type="spellEnd"/>
      <w:r w:rsidR="0096745A">
        <w:rPr>
          <w:rFonts w:ascii="Tw Cen MT" w:eastAsia="Tw Cen MT" w:hAnsi="Tw Cen MT"/>
          <w:bCs/>
          <w:sz w:val="24"/>
          <w:szCs w:val="24"/>
        </w:rPr>
        <w:t xml:space="preserve"> </w:t>
      </w:r>
      <w:proofErr w:type="spellStart"/>
      <w:r w:rsidR="0096745A">
        <w:rPr>
          <w:rFonts w:ascii="Tw Cen MT" w:eastAsia="Tw Cen MT" w:hAnsi="Tw Cen MT"/>
          <w:bCs/>
          <w:sz w:val="24"/>
          <w:szCs w:val="24"/>
        </w:rPr>
        <w:t>Minar</w:t>
      </w:r>
      <w:proofErr w:type="spellEnd"/>
      <w:r w:rsidR="0096745A">
        <w:rPr>
          <w:rFonts w:ascii="Tw Cen MT" w:eastAsia="Tw Cen MT" w:hAnsi="Tw Cen MT"/>
          <w:bCs/>
          <w:sz w:val="24"/>
          <w:szCs w:val="24"/>
        </w:rPr>
        <w:t xml:space="preserve">, </w:t>
      </w:r>
      <w:r w:rsidR="0096745A" w:rsidRPr="009C0F7A">
        <w:rPr>
          <w:rFonts w:ascii="Tw Cen MT" w:eastAsia="Tw Cen MT" w:hAnsi="Tw Cen MT"/>
          <w:bCs/>
          <w:sz w:val="24"/>
          <w:szCs w:val="24"/>
        </w:rPr>
        <w:t xml:space="preserve">Le </w:t>
      </w:r>
      <w:proofErr w:type="spellStart"/>
      <w:r w:rsidR="0096745A" w:rsidRPr="009C0F7A">
        <w:rPr>
          <w:rFonts w:ascii="Tw Cen MT" w:eastAsia="Tw Cen MT" w:hAnsi="Tw Cen MT"/>
          <w:bCs/>
          <w:sz w:val="24"/>
          <w:szCs w:val="24"/>
        </w:rPr>
        <w:t>Qutub</w:t>
      </w:r>
      <w:proofErr w:type="spellEnd"/>
      <w:r w:rsidR="0096745A" w:rsidRPr="009C0F7A">
        <w:rPr>
          <w:rFonts w:ascii="Tw Cen MT" w:eastAsia="Tw Cen MT" w:hAnsi="Tw Cen MT"/>
          <w:bCs/>
          <w:sz w:val="24"/>
          <w:szCs w:val="24"/>
        </w:rPr>
        <w:t xml:space="preserve"> </w:t>
      </w:r>
      <w:proofErr w:type="spellStart"/>
      <w:r w:rsidR="0096745A" w:rsidRPr="009C0F7A">
        <w:rPr>
          <w:rFonts w:ascii="Tw Cen MT" w:eastAsia="Tw Cen MT" w:hAnsi="Tw Cen MT"/>
          <w:bCs/>
          <w:sz w:val="24"/>
          <w:szCs w:val="24"/>
        </w:rPr>
        <w:t>Minar</w:t>
      </w:r>
      <w:proofErr w:type="spellEnd"/>
      <w:r w:rsidR="0096745A" w:rsidRPr="009C0F7A">
        <w:rPr>
          <w:rFonts w:ascii="Tw Cen MT" w:eastAsia="Tw Cen MT" w:hAnsi="Tw Cen MT"/>
          <w:bCs/>
          <w:sz w:val="24"/>
          <w:szCs w:val="24"/>
        </w:rPr>
        <w:t xml:space="preserve"> est un minaret en brique construit en 1193 par les conquérants musulmans de Delhi. Le site du patrimoine mondial de l'UNESCO est l'une des attractions touristiques les plus visitées de Delhi. À 240 mètres (73 mètres) de hauteur, c’est aussi un exploit technique impressionnant, d’autant plus remarquable qu’il a survécu pendant tant de siècles.</w:t>
      </w:r>
      <w:r w:rsidR="0096745A">
        <w:rPr>
          <w:rFonts w:ascii="Tw Cen MT" w:eastAsia="Tw Cen MT" w:hAnsi="Tw Cen MT"/>
          <w:bCs/>
          <w:sz w:val="24"/>
          <w:szCs w:val="24"/>
        </w:rPr>
        <w:t xml:space="preserve"> Déjeuner en Ville. En fin d’après – midi transfert à l’hôtel et installation. Soirée libre à votre hôtel et diner. </w:t>
      </w:r>
    </w:p>
    <w:p w:rsidR="0096745A" w:rsidRDefault="004403A6" w:rsidP="0096745A">
      <w:pPr>
        <w:jc w:val="both"/>
        <w:rPr>
          <w:rFonts w:ascii="Tw Cen MT" w:eastAsia="Tw Cen MT" w:hAnsi="Tw Cen MT"/>
          <w:bCs/>
          <w:sz w:val="24"/>
          <w:szCs w:val="24"/>
        </w:rPr>
      </w:pPr>
      <w:r>
        <w:rPr>
          <w:rFonts w:ascii="Tw Cen MT" w:eastAsia="Tw Cen MT" w:hAnsi="Tw Cen MT"/>
          <w:b/>
          <w:sz w:val="24"/>
          <w:szCs w:val="24"/>
        </w:rPr>
        <w:t xml:space="preserve">7 </w:t>
      </w:r>
      <w:r w:rsidR="0096745A" w:rsidRPr="00C53DE0">
        <w:rPr>
          <w:rFonts w:ascii="Tw Cen MT" w:eastAsia="Tw Cen MT" w:hAnsi="Tw Cen MT"/>
          <w:b/>
          <w:sz w:val="24"/>
          <w:szCs w:val="24"/>
        </w:rPr>
        <w:t>août. 2020|DELHI :</w:t>
      </w:r>
      <w:r w:rsidR="0096745A" w:rsidRPr="00C53DE0">
        <w:rPr>
          <w:rFonts w:ascii="Tw Cen MT" w:eastAsia="Tw Cen MT" w:hAnsi="Tw Cen MT"/>
          <w:bCs/>
          <w:sz w:val="24"/>
          <w:szCs w:val="24"/>
        </w:rPr>
        <w:t xml:space="preserve"> Delhi, capitale de l’Inde, une cité ancienne, médiévale et moderne. Visite du temple Sikh de </w:t>
      </w:r>
      <w:proofErr w:type="spellStart"/>
      <w:r w:rsidR="0096745A" w:rsidRPr="00C53DE0">
        <w:rPr>
          <w:rFonts w:ascii="Tw Cen MT" w:eastAsia="Tw Cen MT" w:hAnsi="Tw Cen MT"/>
          <w:bCs/>
          <w:sz w:val="24"/>
          <w:szCs w:val="24"/>
        </w:rPr>
        <w:t>Bangla</w:t>
      </w:r>
      <w:proofErr w:type="spellEnd"/>
      <w:r w:rsidR="0096745A">
        <w:rPr>
          <w:rFonts w:ascii="Tw Cen MT" w:eastAsia="Tw Cen MT" w:hAnsi="Tw Cen MT"/>
          <w:bCs/>
          <w:sz w:val="24"/>
          <w:szCs w:val="24"/>
        </w:rPr>
        <w:t xml:space="preserve"> </w:t>
      </w:r>
      <w:proofErr w:type="spellStart"/>
      <w:r w:rsidR="0096745A" w:rsidRPr="00C53DE0">
        <w:rPr>
          <w:rFonts w:ascii="Tw Cen MT" w:eastAsia="Tw Cen MT" w:hAnsi="Tw Cen MT"/>
          <w:bCs/>
          <w:sz w:val="24"/>
          <w:szCs w:val="24"/>
        </w:rPr>
        <w:t>Saheb</w:t>
      </w:r>
      <w:proofErr w:type="spellEnd"/>
      <w:r w:rsidR="0096745A" w:rsidRPr="00C53DE0">
        <w:rPr>
          <w:rFonts w:ascii="Tw Cen MT" w:eastAsia="Tw Cen MT" w:hAnsi="Tw Cen MT"/>
          <w:bCs/>
          <w:sz w:val="24"/>
          <w:szCs w:val="24"/>
        </w:rPr>
        <w:t xml:space="preserve">, construit en marbre blanc, coiffé d’un dôme doré et agrémenté d’un vaste bassin pour les ablutions des fidèles, il fut bâti au XVIIIe siècle en souvenir de la visite du huitième Gourou </w:t>
      </w:r>
      <w:proofErr w:type="spellStart"/>
      <w:r w:rsidR="0096745A" w:rsidRPr="00C53DE0">
        <w:rPr>
          <w:rFonts w:ascii="Tw Cen MT" w:eastAsia="Tw Cen MT" w:hAnsi="Tw Cen MT"/>
          <w:bCs/>
          <w:sz w:val="24"/>
          <w:szCs w:val="24"/>
        </w:rPr>
        <w:t>Harkrishan</w:t>
      </w:r>
      <w:proofErr w:type="spellEnd"/>
      <w:r w:rsidR="0096745A" w:rsidRPr="00C53DE0">
        <w:rPr>
          <w:rFonts w:ascii="Tw Cen MT" w:eastAsia="Tw Cen MT" w:hAnsi="Tw Cen MT"/>
          <w:bCs/>
          <w:sz w:val="24"/>
          <w:szCs w:val="24"/>
        </w:rPr>
        <w:t>, en 1664.</w:t>
      </w:r>
      <w:r w:rsidR="0096745A">
        <w:rPr>
          <w:rFonts w:ascii="Tw Cen MT" w:eastAsia="Tw Cen MT" w:hAnsi="Tw Cen MT"/>
          <w:bCs/>
          <w:sz w:val="24"/>
          <w:szCs w:val="24"/>
        </w:rPr>
        <w:t xml:space="preserve"> </w:t>
      </w:r>
      <w:r w:rsidR="0096745A" w:rsidRPr="00C53DE0">
        <w:rPr>
          <w:rFonts w:ascii="Tw Cen MT" w:eastAsia="Tw Cen MT" w:hAnsi="Tw Cen MT"/>
          <w:bCs/>
          <w:sz w:val="24"/>
          <w:szCs w:val="24"/>
        </w:rPr>
        <w:t>Enfin ne manquez pas le réfectoire propre à tous les temples sikhs (ou </w:t>
      </w:r>
      <w:proofErr w:type="spellStart"/>
      <w:r w:rsidR="0096745A" w:rsidRPr="00C53DE0">
        <w:rPr>
          <w:rFonts w:ascii="Tw Cen MT" w:eastAsia="Tw Cen MT" w:hAnsi="Tw Cen MT"/>
          <w:bCs/>
          <w:sz w:val="24"/>
          <w:szCs w:val="24"/>
        </w:rPr>
        <w:t>langar</w:t>
      </w:r>
      <w:proofErr w:type="spellEnd"/>
      <w:r w:rsidR="0096745A" w:rsidRPr="00C53DE0">
        <w:rPr>
          <w:rFonts w:ascii="Tw Cen MT" w:eastAsia="Tw Cen MT" w:hAnsi="Tw Cen MT"/>
          <w:bCs/>
          <w:sz w:val="24"/>
          <w:szCs w:val="24"/>
        </w:rPr>
        <w:t>). A l’heure des repas, les fidèles s’assoient par terre en rangées, et des volontaires leur servent dal et </w:t>
      </w:r>
      <w:proofErr w:type="spellStart"/>
      <w:r w:rsidR="0096745A" w:rsidRPr="00C53DE0">
        <w:rPr>
          <w:rFonts w:ascii="Tw Cen MT" w:eastAsia="Tw Cen MT" w:hAnsi="Tw Cen MT"/>
          <w:bCs/>
          <w:sz w:val="24"/>
          <w:szCs w:val="24"/>
        </w:rPr>
        <w:t>chapati</w:t>
      </w:r>
      <w:proofErr w:type="spellEnd"/>
      <w:r w:rsidR="0096745A" w:rsidRPr="00C53DE0">
        <w:rPr>
          <w:rFonts w:ascii="Tw Cen MT" w:eastAsia="Tw Cen MT" w:hAnsi="Tw Cen MT"/>
          <w:bCs/>
          <w:sz w:val="24"/>
          <w:szCs w:val="24"/>
        </w:rPr>
        <w:t xml:space="preserve">. Ce repas commun symbolise l’unité de la communauté et l’absence théorique de la notion de castes. Découverte du vieux Delhi : visite de la plus grande mosquée de l’Inde ; la mosquée </w:t>
      </w:r>
      <w:proofErr w:type="spellStart"/>
      <w:r w:rsidR="0096745A" w:rsidRPr="00C53DE0">
        <w:rPr>
          <w:rFonts w:ascii="Tw Cen MT" w:eastAsia="Tw Cen MT" w:hAnsi="Tw Cen MT"/>
          <w:bCs/>
          <w:sz w:val="24"/>
          <w:szCs w:val="24"/>
        </w:rPr>
        <w:t>Jama</w:t>
      </w:r>
      <w:proofErr w:type="spellEnd"/>
      <w:r w:rsidR="0096745A">
        <w:rPr>
          <w:rFonts w:ascii="Tw Cen MT" w:eastAsia="Tw Cen MT" w:hAnsi="Tw Cen MT"/>
          <w:bCs/>
          <w:sz w:val="24"/>
          <w:szCs w:val="24"/>
        </w:rPr>
        <w:t xml:space="preserve"> </w:t>
      </w:r>
      <w:proofErr w:type="spellStart"/>
      <w:r w:rsidR="0096745A" w:rsidRPr="00C53DE0">
        <w:rPr>
          <w:rFonts w:ascii="Tw Cen MT" w:eastAsia="Tw Cen MT" w:hAnsi="Tw Cen MT"/>
          <w:bCs/>
          <w:sz w:val="24"/>
          <w:szCs w:val="24"/>
        </w:rPr>
        <w:t>Masjid</w:t>
      </w:r>
      <w:proofErr w:type="spellEnd"/>
      <w:r w:rsidR="0096745A" w:rsidRPr="00C53DE0">
        <w:rPr>
          <w:rFonts w:ascii="Tw Cen MT" w:eastAsia="Tw Cen MT" w:hAnsi="Tw Cen MT"/>
          <w:bCs/>
          <w:sz w:val="24"/>
          <w:szCs w:val="24"/>
        </w:rPr>
        <w:t xml:space="preserve">, et les marchés animés de </w:t>
      </w:r>
      <w:proofErr w:type="spellStart"/>
      <w:r w:rsidR="0096745A" w:rsidRPr="00C53DE0">
        <w:rPr>
          <w:rFonts w:ascii="Tw Cen MT" w:eastAsia="Tw Cen MT" w:hAnsi="Tw Cen MT"/>
          <w:bCs/>
          <w:sz w:val="24"/>
          <w:szCs w:val="24"/>
        </w:rPr>
        <w:t>Chandni</w:t>
      </w:r>
      <w:proofErr w:type="spellEnd"/>
      <w:r w:rsidR="0096745A">
        <w:rPr>
          <w:rFonts w:ascii="Tw Cen MT" w:eastAsia="Tw Cen MT" w:hAnsi="Tw Cen MT"/>
          <w:bCs/>
          <w:sz w:val="24"/>
          <w:szCs w:val="24"/>
        </w:rPr>
        <w:t xml:space="preserve"> </w:t>
      </w:r>
      <w:proofErr w:type="spellStart"/>
      <w:r w:rsidR="0096745A" w:rsidRPr="00C53DE0">
        <w:rPr>
          <w:rFonts w:ascii="Tw Cen MT" w:eastAsia="Tw Cen MT" w:hAnsi="Tw Cen MT"/>
          <w:bCs/>
          <w:sz w:val="24"/>
          <w:szCs w:val="24"/>
        </w:rPr>
        <w:t>Chowk</w:t>
      </w:r>
      <w:proofErr w:type="spellEnd"/>
      <w:r w:rsidR="0096745A" w:rsidRPr="00C53DE0">
        <w:rPr>
          <w:rFonts w:ascii="Tw Cen MT" w:eastAsia="Tw Cen MT" w:hAnsi="Tw Cen MT"/>
          <w:bCs/>
          <w:sz w:val="24"/>
          <w:szCs w:val="24"/>
        </w:rPr>
        <w:t xml:space="preserve">. </w:t>
      </w:r>
      <w:r w:rsidR="0096745A">
        <w:rPr>
          <w:rFonts w:ascii="Tw Cen MT" w:eastAsia="Tw Cen MT" w:hAnsi="Tw Cen MT"/>
          <w:bCs/>
          <w:sz w:val="24"/>
          <w:szCs w:val="24"/>
        </w:rPr>
        <w:t xml:space="preserve">Déjeuner en Ville. </w:t>
      </w:r>
      <w:r w:rsidR="0096745A" w:rsidRPr="00C53DE0">
        <w:rPr>
          <w:rFonts w:ascii="Tw Cen MT" w:eastAsia="Tw Cen MT" w:hAnsi="Tw Cen MT"/>
          <w:bCs/>
          <w:sz w:val="24"/>
          <w:szCs w:val="24"/>
        </w:rPr>
        <w:t xml:space="preserve">Puis visite de la tombe d’Humayun, la tombe du deuxième Empereur Mogol de l’Inde qui a inspiré l’architecture du Taj Mahal. </w:t>
      </w:r>
      <w:r w:rsidR="0096745A">
        <w:rPr>
          <w:rFonts w:ascii="Tw Cen MT" w:eastAsia="Tw Cen MT" w:hAnsi="Tw Cen MT"/>
          <w:bCs/>
          <w:sz w:val="24"/>
          <w:szCs w:val="24"/>
        </w:rPr>
        <w:t xml:space="preserve">Dans l’après – midi départ pour la visite du tombeau de Mahatma Gandhi et la visite du musée de Gandhi </w:t>
      </w:r>
      <w:proofErr w:type="spellStart"/>
      <w:r w:rsidR="0096745A">
        <w:rPr>
          <w:rFonts w:ascii="Tw Cen MT" w:eastAsia="Tw Cen MT" w:hAnsi="Tw Cen MT"/>
          <w:bCs/>
          <w:sz w:val="24"/>
          <w:szCs w:val="24"/>
        </w:rPr>
        <w:t>Gandhi</w:t>
      </w:r>
      <w:proofErr w:type="spellEnd"/>
      <w:r w:rsidR="0096745A">
        <w:rPr>
          <w:rFonts w:ascii="Tw Cen MT" w:eastAsia="Tw Cen MT" w:hAnsi="Tw Cen MT"/>
          <w:bCs/>
          <w:sz w:val="24"/>
          <w:szCs w:val="24"/>
        </w:rPr>
        <w:t xml:space="preserve"> </w:t>
      </w:r>
      <w:proofErr w:type="spellStart"/>
      <w:r w:rsidR="0096745A">
        <w:rPr>
          <w:rFonts w:ascii="Tw Cen MT" w:eastAsia="Tw Cen MT" w:hAnsi="Tw Cen MT"/>
          <w:bCs/>
          <w:sz w:val="24"/>
          <w:szCs w:val="24"/>
        </w:rPr>
        <w:t>Smriti</w:t>
      </w:r>
      <w:proofErr w:type="spellEnd"/>
      <w:r w:rsidR="0096745A">
        <w:rPr>
          <w:rFonts w:ascii="Tw Cen MT" w:eastAsia="Tw Cen MT" w:hAnsi="Tw Cen MT"/>
          <w:bCs/>
          <w:sz w:val="24"/>
          <w:szCs w:val="24"/>
        </w:rPr>
        <w:t xml:space="preserve">. </w:t>
      </w:r>
      <w:r w:rsidR="0096745A" w:rsidRPr="00104FB2">
        <w:rPr>
          <w:rFonts w:ascii="Tw Cen MT" w:eastAsia="Tw Cen MT" w:hAnsi="Tw Cen MT"/>
          <w:bCs/>
          <w:sz w:val="24"/>
          <w:szCs w:val="24"/>
        </w:rPr>
        <w:t>En soirée, visite d’</w:t>
      </w:r>
      <w:proofErr w:type="spellStart"/>
      <w:r w:rsidR="0096745A" w:rsidRPr="00104FB2">
        <w:rPr>
          <w:rFonts w:ascii="Tw Cen MT" w:eastAsia="Tw Cen MT" w:hAnsi="Tw Cen MT"/>
          <w:bCs/>
          <w:sz w:val="24"/>
          <w:szCs w:val="24"/>
        </w:rPr>
        <w:t>India</w:t>
      </w:r>
      <w:proofErr w:type="spellEnd"/>
      <w:r w:rsidR="0096745A">
        <w:rPr>
          <w:rFonts w:ascii="Tw Cen MT" w:eastAsia="Tw Cen MT" w:hAnsi="Tw Cen MT"/>
          <w:bCs/>
          <w:sz w:val="24"/>
          <w:szCs w:val="24"/>
        </w:rPr>
        <w:t xml:space="preserve"> </w:t>
      </w:r>
      <w:proofErr w:type="spellStart"/>
      <w:r w:rsidR="0096745A" w:rsidRPr="00104FB2">
        <w:rPr>
          <w:rFonts w:ascii="Tw Cen MT" w:eastAsia="Tw Cen MT" w:hAnsi="Tw Cen MT"/>
          <w:bCs/>
          <w:sz w:val="24"/>
          <w:szCs w:val="24"/>
        </w:rPr>
        <w:t>Gate</w:t>
      </w:r>
      <w:proofErr w:type="spellEnd"/>
      <w:r w:rsidR="0096745A" w:rsidRPr="00104FB2">
        <w:rPr>
          <w:rFonts w:ascii="Tw Cen MT" w:eastAsia="Tw Cen MT" w:hAnsi="Tw Cen MT"/>
          <w:bCs/>
          <w:sz w:val="24"/>
          <w:szCs w:val="24"/>
        </w:rPr>
        <w:t xml:space="preserve"> (de l’extérieur), mémorial des soldats indiens qui sont morts lors de la première guerre mondiale dans l’armée Indo - Britannique et les guerres </w:t>
      </w:r>
      <w:proofErr w:type="spellStart"/>
      <w:r w:rsidR="0096745A" w:rsidRPr="00104FB2">
        <w:rPr>
          <w:rFonts w:ascii="Tw Cen MT" w:eastAsia="Tw Cen MT" w:hAnsi="Tw Cen MT"/>
          <w:bCs/>
          <w:sz w:val="24"/>
          <w:szCs w:val="24"/>
        </w:rPr>
        <w:t>Anglo</w:t>
      </w:r>
      <w:proofErr w:type="spellEnd"/>
      <w:r w:rsidR="0096745A" w:rsidRPr="00104FB2">
        <w:rPr>
          <w:rFonts w:ascii="Tw Cen MT" w:eastAsia="Tw Cen MT" w:hAnsi="Tw Cen MT"/>
          <w:bCs/>
          <w:sz w:val="24"/>
          <w:szCs w:val="24"/>
        </w:rPr>
        <w:t>-</w:t>
      </w:r>
      <w:r w:rsidR="0096745A" w:rsidRPr="00104FB2">
        <w:rPr>
          <w:rFonts w:ascii="Tw Cen MT" w:eastAsia="Tw Cen MT" w:hAnsi="Tw Cen MT"/>
          <w:bCs/>
          <w:sz w:val="24"/>
          <w:szCs w:val="24"/>
        </w:rPr>
        <w:lastRenderedPageBreak/>
        <w:t>Afghans.</w:t>
      </w:r>
      <w:r w:rsidR="0096745A">
        <w:rPr>
          <w:rFonts w:ascii="Tw Cen MT" w:eastAsia="Tw Cen MT" w:hAnsi="Tw Cen MT"/>
          <w:bCs/>
          <w:sz w:val="24"/>
          <w:szCs w:val="24"/>
        </w:rPr>
        <w:br/>
        <w:t>Diner à votre hôtel.</w:t>
      </w:r>
    </w:p>
    <w:p w:rsidR="0096745A" w:rsidRDefault="0096745A" w:rsidP="0096745A">
      <w:pPr>
        <w:jc w:val="both"/>
        <w:rPr>
          <w:rFonts w:ascii="Tw Cen MT" w:eastAsia="Tw Cen MT" w:hAnsi="Tw Cen MT"/>
          <w:bCs/>
          <w:sz w:val="24"/>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96745A" w:rsidP="00CF209E">
      <w:pPr>
        <w:pStyle w:val="Titre"/>
        <w:rPr>
          <w:rFonts w:ascii="Times New Roman" w:hAnsi="Times New Roman"/>
          <w:b/>
          <w:color w:val="C45911" w:themeColor="accent2" w:themeShade="BF"/>
          <w:sz w:val="22"/>
          <w:szCs w:val="24"/>
        </w:rPr>
      </w:pPr>
      <w:r w:rsidRPr="0096745A">
        <w:rPr>
          <w:rFonts w:ascii="Times New Roman" w:hAnsi="Times New Roman"/>
          <w:b/>
          <w:noProof/>
          <w:color w:val="C45911" w:themeColor="accent2" w:themeShade="BF"/>
          <w:sz w:val="22"/>
          <w:szCs w:val="24"/>
          <w:lang w:eastAsia="fr-FR"/>
        </w:rPr>
        <w:drawing>
          <wp:inline distT="0" distB="0" distL="0" distR="0">
            <wp:extent cx="6399146" cy="2170706"/>
            <wp:effectExtent l="0" t="0" r="1905" b="1270"/>
            <wp:docPr id="3" name="Image 11" descr="RÃ©sultat de recherche d'images pour &quot;Delhi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Delhi visit&quot;"/>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399" b="24747"/>
                    <a:stretch/>
                  </pic:blipFill>
                  <pic:spPr bwMode="auto">
                    <a:xfrm>
                      <a:off x="0" y="0"/>
                      <a:ext cx="6400800" cy="21712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96745A" w:rsidRPr="00C53DE0" w:rsidRDefault="004403A6" w:rsidP="0096745A">
      <w:pPr>
        <w:spacing w:line="276" w:lineRule="auto"/>
        <w:jc w:val="both"/>
        <w:rPr>
          <w:rFonts w:ascii="Tw Cen MT" w:eastAsia="Tw Cen MT" w:hAnsi="Tw Cen MT"/>
          <w:bCs/>
          <w:sz w:val="24"/>
          <w:szCs w:val="24"/>
        </w:rPr>
      </w:pPr>
      <w:r>
        <w:rPr>
          <w:rFonts w:ascii="Tw Cen MT" w:eastAsia="Tw Cen MT" w:hAnsi="Tw Cen MT"/>
          <w:b/>
          <w:sz w:val="24"/>
          <w:szCs w:val="24"/>
        </w:rPr>
        <w:t>8</w:t>
      </w:r>
      <w:r w:rsidR="0096745A" w:rsidRPr="00C53DE0">
        <w:rPr>
          <w:rFonts w:ascii="Tw Cen MT" w:eastAsia="Tw Cen MT" w:hAnsi="Tw Cen MT"/>
          <w:b/>
          <w:sz w:val="24"/>
          <w:szCs w:val="24"/>
        </w:rPr>
        <w:t xml:space="preserve"> août. 2020|DELHI / AGRA</w:t>
      </w:r>
      <w:r w:rsidR="0096745A">
        <w:rPr>
          <w:rFonts w:ascii="Tw Cen MT" w:eastAsia="Tw Cen MT" w:hAnsi="Tw Cen MT"/>
          <w:b/>
          <w:sz w:val="24"/>
          <w:szCs w:val="24"/>
        </w:rPr>
        <w:t xml:space="preserve"> (245kms et 5h de route en Bus)</w:t>
      </w:r>
      <w:r w:rsidR="0096745A" w:rsidRPr="00C53DE0">
        <w:rPr>
          <w:rFonts w:ascii="Tw Cen MT" w:eastAsia="Tw Cen MT" w:hAnsi="Tw Cen MT"/>
          <w:b/>
          <w:sz w:val="24"/>
          <w:szCs w:val="24"/>
        </w:rPr>
        <w:t xml:space="preserve"> :</w:t>
      </w:r>
      <w:r w:rsidR="0096745A" w:rsidRPr="00C53DE0">
        <w:rPr>
          <w:rFonts w:ascii="Tw Cen MT" w:eastAsia="Tw Cen MT" w:hAnsi="Tw Cen MT"/>
          <w:bCs/>
          <w:sz w:val="24"/>
          <w:szCs w:val="24"/>
        </w:rPr>
        <w:t xml:space="preserve"> Départ </w:t>
      </w:r>
      <w:r w:rsidR="0096745A">
        <w:rPr>
          <w:rFonts w:ascii="Tw Cen MT" w:eastAsia="Tw Cen MT" w:hAnsi="Tw Cen MT"/>
          <w:bCs/>
          <w:sz w:val="24"/>
          <w:szCs w:val="24"/>
        </w:rPr>
        <w:t xml:space="preserve">pour Agra. Installation à Agra et déjeuner. </w:t>
      </w:r>
      <w:r w:rsidR="0096745A" w:rsidRPr="00C53DE0">
        <w:rPr>
          <w:rFonts w:ascii="Tw Cen MT" w:eastAsia="Tw Cen MT" w:hAnsi="Tw Cen MT"/>
          <w:bCs/>
          <w:sz w:val="24"/>
          <w:szCs w:val="24"/>
        </w:rPr>
        <w:t xml:space="preserve">Visite du Fort d’Agra aussi appelé fort rouge, l’un des plus beaux forts de style Moghol construit en 1565 par Akbar et agrandi par son petit-fils Shah </w:t>
      </w:r>
      <w:proofErr w:type="spellStart"/>
      <w:r w:rsidR="0096745A" w:rsidRPr="00C53DE0">
        <w:rPr>
          <w:rFonts w:ascii="Tw Cen MT" w:eastAsia="Tw Cen MT" w:hAnsi="Tw Cen MT"/>
          <w:bCs/>
          <w:sz w:val="24"/>
          <w:szCs w:val="24"/>
        </w:rPr>
        <w:t>Jahan</w:t>
      </w:r>
      <w:proofErr w:type="spellEnd"/>
      <w:r w:rsidR="0096745A" w:rsidRPr="00C53DE0">
        <w:rPr>
          <w:rFonts w:ascii="Tw Cen MT" w:eastAsia="Tw Cen MT" w:hAnsi="Tw Cen MT"/>
          <w:bCs/>
          <w:sz w:val="24"/>
          <w:szCs w:val="24"/>
        </w:rPr>
        <w:t xml:space="preserve">. En soirée, visite des bazars de la ville d’Agra. </w:t>
      </w:r>
      <w:r w:rsidR="0096745A">
        <w:rPr>
          <w:rFonts w:ascii="Tw Cen MT" w:eastAsia="Tw Cen MT" w:hAnsi="Tw Cen MT"/>
          <w:bCs/>
          <w:sz w:val="24"/>
          <w:szCs w:val="24"/>
        </w:rPr>
        <w:t>Diner et nuit à votre hôtel.</w:t>
      </w:r>
    </w:p>
    <w:p w:rsidR="0096745A" w:rsidRDefault="004403A6" w:rsidP="0096745A">
      <w:pPr>
        <w:autoSpaceDN w:val="0"/>
        <w:spacing w:line="276" w:lineRule="auto"/>
        <w:jc w:val="both"/>
        <w:textAlignment w:val="baseline"/>
        <w:rPr>
          <w:rFonts w:ascii="Tw Cen MT" w:eastAsia="Tw Cen MT" w:hAnsi="Tw Cen MT"/>
          <w:bCs/>
          <w:sz w:val="24"/>
          <w:szCs w:val="24"/>
        </w:rPr>
      </w:pPr>
      <w:r>
        <w:rPr>
          <w:rFonts w:ascii="Tw Cen MT" w:eastAsia="Tw Cen MT" w:hAnsi="Tw Cen MT"/>
          <w:b/>
          <w:sz w:val="24"/>
          <w:szCs w:val="24"/>
        </w:rPr>
        <w:t>9</w:t>
      </w:r>
      <w:r w:rsidR="0096745A" w:rsidRPr="00C53DE0">
        <w:rPr>
          <w:rFonts w:ascii="Tw Cen MT" w:eastAsia="Tw Cen MT" w:hAnsi="Tw Cen MT"/>
          <w:b/>
          <w:sz w:val="24"/>
          <w:szCs w:val="24"/>
        </w:rPr>
        <w:t xml:space="preserve"> août. 2020|AGRA / FATH</w:t>
      </w:r>
      <w:r w:rsidR="00E81F95">
        <w:rPr>
          <w:rFonts w:ascii="Tw Cen MT" w:eastAsia="Tw Cen MT" w:hAnsi="Tw Cen MT"/>
          <w:b/>
          <w:sz w:val="24"/>
          <w:szCs w:val="24"/>
        </w:rPr>
        <w:t>E</w:t>
      </w:r>
      <w:r w:rsidR="0096745A" w:rsidRPr="00C53DE0">
        <w:rPr>
          <w:rFonts w:ascii="Tw Cen MT" w:eastAsia="Tw Cen MT" w:hAnsi="Tw Cen MT"/>
          <w:b/>
          <w:sz w:val="24"/>
          <w:szCs w:val="24"/>
        </w:rPr>
        <w:t xml:space="preserve">PUR SIKRI / JAIPUR </w:t>
      </w:r>
      <w:r w:rsidR="0096745A">
        <w:rPr>
          <w:rFonts w:ascii="Tw Cen MT" w:eastAsia="Tw Cen MT" w:hAnsi="Tw Cen MT"/>
          <w:b/>
          <w:sz w:val="24"/>
          <w:szCs w:val="24"/>
        </w:rPr>
        <w:t xml:space="preserve">(250kms et 6h de route en Bus) </w:t>
      </w:r>
      <w:r w:rsidR="0096745A" w:rsidRPr="00C53DE0">
        <w:rPr>
          <w:rFonts w:ascii="Tw Cen MT" w:eastAsia="Tw Cen MT" w:hAnsi="Tw Cen MT"/>
          <w:b/>
          <w:sz w:val="24"/>
          <w:szCs w:val="24"/>
        </w:rPr>
        <w:t>:</w:t>
      </w:r>
      <w:r w:rsidR="0096745A" w:rsidRPr="00C53DE0">
        <w:rPr>
          <w:rFonts w:ascii="Tw Cen MT" w:eastAsia="Tw Cen MT" w:hAnsi="Tw Cen MT"/>
          <w:bCs/>
          <w:sz w:val="24"/>
          <w:szCs w:val="24"/>
        </w:rPr>
        <w:t xml:space="preserve"> Tôt le matin visite du Taj Mahal, l’une des sept merveilles du monde. Edifié à la demande de l’Empereur Moghol Shah </w:t>
      </w:r>
      <w:proofErr w:type="spellStart"/>
      <w:r w:rsidR="0096745A" w:rsidRPr="00C53DE0">
        <w:rPr>
          <w:rFonts w:ascii="Tw Cen MT" w:eastAsia="Tw Cen MT" w:hAnsi="Tw Cen MT"/>
          <w:bCs/>
          <w:sz w:val="24"/>
          <w:szCs w:val="24"/>
        </w:rPr>
        <w:t>Jahan</w:t>
      </w:r>
      <w:proofErr w:type="spellEnd"/>
      <w:r w:rsidR="0096745A" w:rsidRPr="00C53DE0">
        <w:rPr>
          <w:rFonts w:ascii="Tw Cen MT" w:eastAsia="Tw Cen MT" w:hAnsi="Tw Cen MT"/>
          <w:bCs/>
          <w:sz w:val="24"/>
          <w:szCs w:val="24"/>
        </w:rPr>
        <w:t xml:space="preserve"> en hommage à sa bien-aimée, sa construction a mobilisé plus de 20 000 ouvriers et artisans du monde puis retour à l’hôtel pour le petit déjeuner. Départ pour Jaipur. En chemin, visite de la cité fortifiée Fatehpur </w:t>
      </w:r>
      <w:proofErr w:type="spellStart"/>
      <w:r w:rsidR="0096745A" w:rsidRPr="00C53DE0">
        <w:rPr>
          <w:rFonts w:ascii="Tw Cen MT" w:eastAsia="Tw Cen MT" w:hAnsi="Tw Cen MT"/>
          <w:bCs/>
          <w:sz w:val="24"/>
          <w:szCs w:val="24"/>
        </w:rPr>
        <w:t>Sikri</w:t>
      </w:r>
      <w:proofErr w:type="spellEnd"/>
      <w:r w:rsidR="0096745A" w:rsidRPr="00C53DE0">
        <w:rPr>
          <w:rFonts w:ascii="Tw Cen MT" w:eastAsia="Tw Cen MT" w:hAnsi="Tw Cen MT"/>
          <w:bCs/>
          <w:sz w:val="24"/>
          <w:szCs w:val="24"/>
        </w:rPr>
        <w:t>. Elle fut la capitale impériale de l'Empire moghol de 1571 à 1584. Construite par l'empereur Akbar, parfaitement conservée depuis son abandon, elle est un témoignage remarquable de l'architecture indo-islamique du XVIème siècle</w:t>
      </w:r>
      <w:r w:rsidR="0096745A">
        <w:rPr>
          <w:rFonts w:ascii="Tw Cen MT" w:eastAsia="Tw Cen MT" w:hAnsi="Tw Cen MT"/>
          <w:bCs/>
          <w:sz w:val="24"/>
          <w:szCs w:val="24"/>
        </w:rPr>
        <w:t>. Déjeuner en cours de route. Continuation de la route vers Jaipur. A l’arrivée installation à Jaipur et soirée libre. Diner à votre hôtel.</w:t>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96745A" w:rsidP="00CF209E">
      <w:pPr>
        <w:pStyle w:val="Titre"/>
        <w:rPr>
          <w:rFonts w:ascii="Times New Roman" w:hAnsi="Times New Roman"/>
          <w:b/>
          <w:color w:val="C45911" w:themeColor="accent2" w:themeShade="BF"/>
          <w:sz w:val="22"/>
          <w:szCs w:val="24"/>
        </w:rPr>
      </w:pPr>
      <w:r w:rsidRPr="0096745A">
        <w:rPr>
          <w:rFonts w:ascii="Times New Roman" w:hAnsi="Times New Roman"/>
          <w:b/>
          <w:noProof/>
          <w:color w:val="C45911" w:themeColor="accent2" w:themeShade="BF"/>
          <w:sz w:val="22"/>
          <w:szCs w:val="24"/>
          <w:lang w:eastAsia="fr-FR"/>
        </w:rPr>
        <w:drawing>
          <wp:inline distT="0" distB="0" distL="0" distR="0">
            <wp:extent cx="6400800" cy="2247731"/>
            <wp:effectExtent l="0" t="0" r="0" b="635"/>
            <wp:docPr id="12" name="Image 12" descr="RÃ©sultat de recherche d'images pour &quot;taj mahal i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taj mahal inde&quot;"/>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4" t="601" r="134" b="46794"/>
                    <a:stretch/>
                  </pic:blipFill>
                  <pic:spPr bwMode="auto">
                    <a:xfrm>
                      <a:off x="0" y="0"/>
                      <a:ext cx="6424711" cy="22561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96745A" w:rsidRPr="00C53DE0" w:rsidRDefault="004403A6" w:rsidP="0096745A">
      <w:pPr>
        <w:autoSpaceDN w:val="0"/>
        <w:spacing w:line="276" w:lineRule="auto"/>
        <w:jc w:val="both"/>
        <w:textAlignment w:val="baseline"/>
        <w:rPr>
          <w:rFonts w:ascii="Tw Cen MT" w:eastAsia="Tw Cen MT" w:hAnsi="Tw Cen MT"/>
          <w:bCs/>
          <w:sz w:val="24"/>
          <w:szCs w:val="24"/>
        </w:rPr>
      </w:pPr>
      <w:r>
        <w:rPr>
          <w:rFonts w:ascii="Tw Cen MT" w:eastAsia="Tw Cen MT" w:hAnsi="Tw Cen MT"/>
          <w:b/>
          <w:sz w:val="24"/>
          <w:szCs w:val="24"/>
        </w:rPr>
        <w:t>10</w:t>
      </w:r>
      <w:r w:rsidR="0096745A" w:rsidRPr="00C53DE0">
        <w:rPr>
          <w:rFonts w:ascii="Tw Cen MT" w:eastAsia="Tw Cen MT" w:hAnsi="Tw Cen MT"/>
          <w:b/>
          <w:sz w:val="24"/>
          <w:szCs w:val="24"/>
        </w:rPr>
        <w:t xml:space="preserve"> août. 2020| JAIPUR :</w:t>
      </w:r>
      <w:r w:rsidR="0096745A" w:rsidRPr="00C53DE0">
        <w:rPr>
          <w:rFonts w:ascii="Tw Cen MT" w:eastAsia="Tw Cen MT" w:hAnsi="Tw Cen MT"/>
          <w:bCs/>
          <w:sz w:val="24"/>
          <w:szCs w:val="24"/>
        </w:rPr>
        <w:t xml:space="preserve"> Départ pour la visite de fort d’Amber. Montée au fort d’Amber à dos éléphant puis visite de ce palais fortifié qui était la citadelle de la dynastie </w:t>
      </w:r>
      <w:proofErr w:type="spellStart"/>
      <w:r w:rsidR="0096745A" w:rsidRPr="00C53DE0">
        <w:rPr>
          <w:rFonts w:ascii="Tw Cen MT" w:eastAsia="Tw Cen MT" w:hAnsi="Tw Cen MT"/>
          <w:bCs/>
          <w:sz w:val="24"/>
          <w:szCs w:val="24"/>
        </w:rPr>
        <w:t>Kachhwaha</w:t>
      </w:r>
      <w:proofErr w:type="spellEnd"/>
      <w:r w:rsidR="0096745A" w:rsidRPr="00C53DE0">
        <w:rPr>
          <w:rFonts w:ascii="Tw Cen MT" w:eastAsia="Tw Cen MT" w:hAnsi="Tw Cen MT"/>
          <w:bCs/>
          <w:sz w:val="24"/>
          <w:szCs w:val="24"/>
        </w:rPr>
        <w:t xml:space="preserve"> jusqu'en 1727, lorsque la capitale fut transférée à Jaipur. Les souverains successifs ont continué de s'y rendre pour les grandes occasions, à la recherche de la bénédiction de la déesse de la famille, </w:t>
      </w:r>
      <w:proofErr w:type="spellStart"/>
      <w:r w:rsidR="0096745A" w:rsidRPr="00C53DE0">
        <w:rPr>
          <w:rFonts w:ascii="Tw Cen MT" w:eastAsia="Tw Cen MT" w:hAnsi="Tw Cen MT"/>
          <w:bCs/>
          <w:sz w:val="24"/>
          <w:szCs w:val="24"/>
        </w:rPr>
        <w:t>Shila</w:t>
      </w:r>
      <w:proofErr w:type="spellEnd"/>
      <w:r w:rsidR="0096745A" w:rsidRPr="00C53DE0">
        <w:rPr>
          <w:rFonts w:ascii="Tw Cen MT" w:eastAsia="Tw Cen MT" w:hAnsi="Tw Cen MT"/>
          <w:bCs/>
          <w:sz w:val="24"/>
          <w:szCs w:val="24"/>
        </w:rPr>
        <w:t xml:space="preserve"> </w:t>
      </w:r>
      <w:proofErr w:type="spellStart"/>
      <w:r w:rsidR="0096745A" w:rsidRPr="00C53DE0">
        <w:rPr>
          <w:rFonts w:ascii="Tw Cen MT" w:eastAsia="Tw Cen MT" w:hAnsi="Tw Cen MT"/>
          <w:bCs/>
          <w:sz w:val="24"/>
          <w:szCs w:val="24"/>
        </w:rPr>
        <w:t>Devi</w:t>
      </w:r>
      <w:proofErr w:type="spellEnd"/>
      <w:r w:rsidR="0096745A" w:rsidRPr="00C53DE0">
        <w:rPr>
          <w:rFonts w:ascii="Tw Cen MT" w:eastAsia="Tw Cen MT" w:hAnsi="Tw Cen MT"/>
          <w:bCs/>
          <w:sz w:val="24"/>
          <w:szCs w:val="24"/>
        </w:rPr>
        <w:t xml:space="preserve">. La citadelle a été fondée sous les ordres de Man Singh Ier en 1592, sur les ruines d'un vieux fort du XIe siècle, mais ce sont les différents bâtiments ajoutés par Jai Singh I qui forment le magnifique corps central. </w:t>
      </w:r>
      <w:r w:rsidR="008738E7">
        <w:rPr>
          <w:rFonts w:ascii="Tw Cen MT" w:eastAsia="Tw Cen MT" w:hAnsi="Tw Cen MT"/>
          <w:bCs/>
          <w:sz w:val="24"/>
          <w:szCs w:val="24"/>
        </w:rPr>
        <w:t>Déjeuner en ville.</w:t>
      </w:r>
      <w:r w:rsidR="0096745A">
        <w:rPr>
          <w:rFonts w:ascii="Tw Cen MT" w:eastAsia="Tw Cen MT" w:hAnsi="Tw Cen MT"/>
          <w:bCs/>
          <w:sz w:val="24"/>
          <w:szCs w:val="24"/>
        </w:rPr>
        <w:br/>
      </w:r>
      <w:r w:rsidR="0096745A" w:rsidRPr="00C53DE0">
        <w:rPr>
          <w:rFonts w:ascii="Tw Cen MT" w:eastAsia="Tw Cen MT" w:hAnsi="Tw Cen MT"/>
          <w:bCs/>
          <w:sz w:val="24"/>
          <w:szCs w:val="24"/>
        </w:rPr>
        <w:lastRenderedPageBreak/>
        <w:t xml:space="preserve">Dans l’après-midi visite du City Palace (le palais du roi de Jaipur) et l’Observatoire astronomique de </w:t>
      </w:r>
      <w:proofErr w:type="spellStart"/>
      <w:r w:rsidR="0096745A" w:rsidRPr="00C53DE0">
        <w:rPr>
          <w:rFonts w:ascii="Tw Cen MT" w:eastAsia="Tw Cen MT" w:hAnsi="Tw Cen MT"/>
          <w:bCs/>
          <w:sz w:val="24"/>
          <w:szCs w:val="24"/>
        </w:rPr>
        <w:t>Jantar</w:t>
      </w:r>
      <w:proofErr w:type="spellEnd"/>
      <w:r w:rsidR="0096745A">
        <w:rPr>
          <w:rFonts w:ascii="Tw Cen MT" w:eastAsia="Tw Cen MT" w:hAnsi="Tw Cen MT"/>
          <w:bCs/>
          <w:sz w:val="24"/>
          <w:szCs w:val="24"/>
        </w:rPr>
        <w:t xml:space="preserve"> </w:t>
      </w:r>
      <w:proofErr w:type="spellStart"/>
      <w:r w:rsidR="0096745A" w:rsidRPr="00C53DE0">
        <w:rPr>
          <w:rFonts w:ascii="Tw Cen MT" w:eastAsia="Tw Cen MT" w:hAnsi="Tw Cen MT"/>
          <w:bCs/>
          <w:sz w:val="24"/>
          <w:szCs w:val="24"/>
        </w:rPr>
        <w:t>Mantar</w:t>
      </w:r>
      <w:proofErr w:type="spellEnd"/>
      <w:r w:rsidR="0096745A" w:rsidRPr="00C53DE0">
        <w:rPr>
          <w:rFonts w:ascii="Tw Cen MT" w:eastAsia="Tw Cen MT" w:hAnsi="Tw Cen MT"/>
          <w:bCs/>
          <w:sz w:val="24"/>
          <w:szCs w:val="24"/>
        </w:rPr>
        <w:t xml:space="preserve">. Balade à pied dans les bazars de la « ville rose » et découverte de ses quartiers historiques. </w:t>
      </w:r>
      <w:r w:rsidR="0096745A">
        <w:rPr>
          <w:rFonts w:ascii="Tw Cen MT" w:eastAsia="Tw Cen MT" w:hAnsi="Tw Cen MT"/>
          <w:bCs/>
          <w:sz w:val="24"/>
          <w:szCs w:val="24"/>
        </w:rPr>
        <w:t>Diner à votre hôtel.</w:t>
      </w:r>
    </w:p>
    <w:p w:rsidR="0096745A" w:rsidRPr="00C53DE0" w:rsidRDefault="004403A6" w:rsidP="0096745A">
      <w:pPr>
        <w:jc w:val="both"/>
        <w:rPr>
          <w:rFonts w:ascii="Tw Cen MT" w:eastAsia="Tw Cen MT" w:hAnsi="Tw Cen MT"/>
          <w:bCs/>
          <w:sz w:val="24"/>
          <w:szCs w:val="24"/>
        </w:rPr>
      </w:pPr>
      <w:r>
        <w:rPr>
          <w:rFonts w:ascii="Tw Cen MT" w:eastAsia="Tw Cen MT" w:hAnsi="Tw Cen MT"/>
          <w:b/>
          <w:sz w:val="24"/>
          <w:szCs w:val="24"/>
        </w:rPr>
        <w:t>11</w:t>
      </w:r>
      <w:r w:rsidR="0096745A" w:rsidRPr="00C53DE0">
        <w:rPr>
          <w:rFonts w:ascii="Tw Cen MT" w:eastAsia="Tw Cen MT" w:hAnsi="Tw Cen MT"/>
          <w:b/>
          <w:sz w:val="24"/>
          <w:szCs w:val="24"/>
        </w:rPr>
        <w:t xml:space="preserve"> août. 2020| JAIPUR / CHENNAI</w:t>
      </w:r>
      <w:r w:rsidR="0096745A">
        <w:rPr>
          <w:rFonts w:ascii="Tw Cen MT" w:eastAsia="Tw Cen MT" w:hAnsi="Tw Cen MT"/>
          <w:b/>
          <w:sz w:val="24"/>
          <w:szCs w:val="24"/>
        </w:rPr>
        <w:t xml:space="preserve">(en avion) / MAHABALIPURAM / PONDICHERY (EN BUS) </w:t>
      </w:r>
      <w:proofErr w:type="gramStart"/>
      <w:r w:rsidR="0096745A" w:rsidRPr="00C53DE0">
        <w:rPr>
          <w:rFonts w:ascii="Tw Cen MT" w:eastAsia="Tw Cen MT" w:hAnsi="Tw Cen MT"/>
          <w:b/>
          <w:sz w:val="24"/>
          <w:szCs w:val="24"/>
        </w:rPr>
        <w:t>:</w:t>
      </w:r>
      <w:r w:rsidR="0096745A">
        <w:rPr>
          <w:rFonts w:ascii="Tw Cen MT" w:eastAsia="Tw Cen MT" w:hAnsi="Tw Cen MT"/>
          <w:bCs/>
          <w:sz w:val="24"/>
          <w:szCs w:val="24"/>
        </w:rPr>
        <w:t>Le</w:t>
      </w:r>
      <w:proofErr w:type="gramEnd"/>
      <w:r w:rsidR="0096745A">
        <w:rPr>
          <w:rFonts w:ascii="Tw Cen MT" w:eastAsia="Tw Cen MT" w:hAnsi="Tw Cen MT"/>
          <w:bCs/>
          <w:sz w:val="24"/>
          <w:szCs w:val="24"/>
        </w:rPr>
        <w:t xml:space="preserve"> matin t</w:t>
      </w:r>
      <w:r w:rsidR="0096745A" w:rsidRPr="00C53DE0">
        <w:rPr>
          <w:rFonts w:ascii="Tw Cen MT" w:eastAsia="Tw Cen MT" w:hAnsi="Tw Cen MT"/>
          <w:bCs/>
          <w:sz w:val="24"/>
          <w:szCs w:val="24"/>
        </w:rPr>
        <w:t xml:space="preserve">ransfert à l’aéroport de Jaipur pour prendre votre vol pour </w:t>
      </w:r>
      <w:proofErr w:type="spellStart"/>
      <w:r w:rsidR="0096745A" w:rsidRPr="00C53DE0">
        <w:rPr>
          <w:rFonts w:ascii="Tw Cen MT" w:eastAsia="Tw Cen MT" w:hAnsi="Tw Cen MT"/>
          <w:bCs/>
          <w:sz w:val="24"/>
          <w:szCs w:val="24"/>
        </w:rPr>
        <w:t>Chennai</w:t>
      </w:r>
      <w:proofErr w:type="spellEnd"/>
      <w:r w:rsidR="0096745A">
        <w:rPr>
          <w:rFonts w:ascii="Tw Cen MT" w:eastAsia="Tw Cen MT" w:hAnsi="Tw Cen MT"/>
          <w:bCs/>
          <w:sz w:val="24"/>
          <w:szCs w:val="24"/>
        </w:rPr>
        <w:t xml:space="preserve"> (Départ du vol Indigo à 6h10 et arrivée à </w:t>
      </w:r>
      <w:proofErr w:type="spellStart"/>
      <w:r w:rsidR="0096745A">
        <w:rPr>
          <w:rFonts w:ascii="Tw Cen MT" w:eastAsia="Tw Cen MT" w:hAnsi="Tw Cen MT"/>
          <w:bCs/>
          <w:sz w:val="24"/>
          <w:szCs w:val="24"/>
        </w:rPr>
        <w:t>Chennai</w:t>
      </w:r>
      <w:proofErr w:type="spellEnd"/>
      <w:r w:rsidR="0096745A">
        <w:rPr>
          <w:rFonts w:ascii="Tw Cen MT" w:eastAsia="Tw Cen MT" w:hAnsi="Tw Cen MT"/>
          <w:bCs/>
          <w:sz w:val="24"/>
          <w:szCs w:val="24"/>
        </w:rPr>
        <w:t xml:space="preserve"> à 11h20 via Hyderabad )</w:t>
      </w:r>
      <w:r w:rsidR="0096745A" w:rsidRPr="00C53DE0">
        <w:rPr>
          <w:rFonts w:ascii="Tw Cen MT" w:eastAsia="Tw Cen MT" w:hAnsi="Tw Cen MT"/>
          <w:bCs/>
          <w:sz w:val="24"/>
          <w:szCs w:val="24"/>
        </w:rPr>
        <w:t>. A l’arrivée, accueil par notre représentant local puis départ</w:t>
      </w:r>
      <w:r w:rsidR="0096745A">
        <w:rPr>
          <w:rFonts w:ascii="Tw Cen MT" w:eastAsia="Tw Cen MT" w:hAnsi="Tw Cen MT"/>
          <w:bCs/>
          <w:sz w:val="24"/>
          <w:szCs w:val="24"/>
        </w:rPr>
        <w:t xml:space="preserve"> pour Pondichéry</w:t>
      </w:r>
      <w:r w:rsidR="0096745A" w:rsidRPr="00C53DE0">
        <w:rPr>
          <w:rFonts w:ascii="Tw Cen MT" w:eastAsia="Tw Cen MT" w:hAnsi="Tw Cen MT"/>
          <w:bCs/>
          <w:sz w:val="24"/>
          <w:szCs w:val="24"/>
        </w:rPr>
        <w:t>.</w:t>
      </w:r>
      <w:r w:rsidR="0096745A">
        <w:rPr>
          <w:rFonts w:ascii="Tw Cen MT" w:eastAsia="Tw Cen MT" w:hAnsi="Tw Cen MT"/>
          <w:bCs/>
          <w:sz w:val="24"/>
          <w:szCs w:val="24"/>
        </w:rPr>
        <w:t xml:space="preserve"> En chemin visite de la ville de Mahäbalipuram, </w:t>
      </w:r>
      <w:r w:rsidR="0096745A" w:rsidRPr="00C87D54">
        <w:rPr>
          <w:rFonts w:ascii="Tw Cen MT" w:eastAsia="Tw Cen MT" w:hAnsi="Tw Cen MT"/>
          <w:bCs/>
          <w:sz w:val="24"/>
          <w:szCs w:val="24"/>
        </w:rPr>
        <w:t xml:space="preserve">une ville portuaire importante durant le règne de la dynastie Pallavas de l’Inde du Sud au 7ème siècle. Visite du temple rivage, des cinq chariots « </w:t>
      </w:r>
      <w:proofErr w:type="spellStart"/>
      <w:r w:rsidR="0096745A" w:rsidRPr="00C87D54">
        <w:rPr>
          <w:rFonts w:ascii="Tw Cen MT" w:eastAsia="Tw Cen MT" w:hAnsi="Tw Cen MT"/>
          <w:bCs/>
          <w:sz w:val="24"/>
          <w:szCs w:val="24"/>
        </w:rPr>
        <w:t>rathas</w:t>
      </w:r>
      <w:proofErr w:type="spellEnd"/>
      <w:r w:rsidR="0096745A" w:rsidRPr="00C87D54">
        <w:rPr>
          <w:rFonts w:ascii="Tw Cen MT" w:eastAsia="Tw Cen MT" w:hAnsi="Tw Cen MT"/>
          <w:bCs/>
          <w:sz w:val="24"/>
          <w:szCs w:val="24"/>
        </w:rPr>
        <w:t xml:space="preserve"> » de </w:t>
      </w:r>
      <w:proofErr w:type="spellStart"/>
      <w:r w:rsidR="0096745A" w:rsidRPr="00C87D54">
        <w:rPr>
          <w:rFonts w:ascii="Tw Cen MT" w:eastAsia="Tw Cen MT" w:hAnsi="Tw Cen MT"/>
          <w:bCs/>
          <w:sz w:val="24"/>
          <w:szCs w:val="24"/>
        </w:rPr>
        <w:t>Pandavas</w:t>
      </w:r>
      <w:proofErr w:type="spellEnd"/>
      <w:r w:rsidR="0096745A" w:rsidRPr="00C87D54">
        <w:rPr>
          <w:rFonts w:ascii="Tw Cen MT" w:eastAsia="Tw Cen MT" w:hAnsi="Tw Cen MT"/>
          <w:bCs/>
          <w:sz w:val="24"/>
          <w:szCs w:val="24"/>
        </w:rPr>
        <w:t xml:space="preserve"> « Les héros de l'épopée Maha Bhârat », l’</w:t>
      </w:r>
      <w:proofErr w:type="spellStart"/>
      <w:r w:rsidR="0096745A" w:rsidRPr="00C87D54">
        <w:rPr>
          <w:rFonts w:ascii="Tw Cen MT" w:eastAsia="Tw Cen MT" w:hAnsi="Tw Cen MT"/>
          <w:bCs/>
          <w:sz w:val="24"/>
          <w:szCs w:val="24"/>
        </w:rPr>
        <w:t>Arjuna’s</w:t>
      </w:r>
      <w:proofErr w:type="spellEnd"/>
      <w:r w:rsidR="0096745A" w:rsidRPr="00C87D54">
        <w:rPr>
          <w:rFonts w:ascii="Tw Cen MT" w:eastAsia="Tw Cen MT" w:hAnsi="Tw Cen MT"/>
          <w:bCs/>
          <w:sz w:val="24"/>
          <w:szCs w:val="24"/>
        </w:rPr>
        <w:t xml:space="preserve"> Pénitenc</w:t>
      </w:r>
      <w:r w:rsidR="008738E7">
        <w:rPr>
          <w:rFonts w:ascii="Tw Cen MT" w:eastAsia="Tw Cen MT" w:hAnsi="Tw Cen MT"/>
          <w:bCs/>
          <w:sz w:val="24"/>
          <w:szCs w:val="24"/>
        </w:rPr>
        <w:t>e, un bas-relief décrivant la des</w:t>
      </w:r>
      <w:r w:rsidR="0096745A" w:rsidRPr="00C87D54">
        <w:rPr>
          <w:rFonts w:ascii="Tw Cen MT" w:eastAsia="Tw Cen MT" w:hAnsi="Tw Cen MT"/>
          <w:bCs/>
          <w:sz w:val="24"/>
          <w:szCs w:val="24"/>
        </w:rPr>
        <w:t>cente du Gange de paradis.</w:t>
      </w:r>
      <w:r w:rsidR="0096745A">
        <w:rPr>
          <w:rFonts w:ascii="Tw Cen MT" w:eastAsia="Tw Cen MT" w:hAnsi="Tw Cen MT"/>
          <w:bCs/>
          <w:sz w:val="24"/>
          <w:szCs w:val="24"/>
        </w:rPr>
        <w:t xml:space="preserve"> Déjeuner à</w:t>
      </w:r>
      <w:r w:rsidR="0096745A" w:rsidRPr="00CE4C93">
        <w:rPr>
          <w:rFonts w:ascii="Tw Cen MT" w:eastAsia="Tw Cen MT" w:hAnsi="Tw Cen MT"/>
          <w:bCs/>
          <w:sz w:val="24"/>
          <w:szCs w:val="24"/>
        </w:rPr>
        <w:t xml:space="preserve"> </w:t>
      </w:r>
      <w:r w:rsidR="0096745A">
        <w:rPr>
          <w:rFonts w:ascii="Tw Cen MT" w:eastAsia="Tw Cen MT" w:hAnsi="Tw Cen MT"/>
          <w:bCs/>
          <w:sz w:val="24"/>
          <w:szCs w:val="24"/>
        </w:rPr>
        <w:t>Mahäbalipuram. Installation à Pondichéry. Fin d’après – midi libre à Pondichéry. Diner et nuit à votre hôtel.</w:t>
      </w:r>
    </w:p>
    <w:p w:rsidR="00A77511" w:rsidRPr="0096745A" w:rsidRDefault="004403A6" w:rsidP="0096745A">
      <w:pPr>
        <w:suppressAutoHyphens/>
        <w:spacing w:after="0"/>
        <w:jc w:val="both"/>
        <w:rPr>
          <w:rFonts w:ascii="Tw Cen MT" w:eastAsia="Tw Cen MT" w:hAnsi="Tw Cen MT"/>
          <w:bCs/>
          <w:sz w:val="24"/>
          <w:szCs w:val="24"/>
        </w:rPr>
      </w:pPr>
      <w:r>
        <w:rPr>
          <w:rFonts w:ascii="Tw Cen MT" w:eastAsia="Tw Cen MT" w:hAnsi="Tw Cen MT"/>
          <w:b/>
          <w:sz w:val="24"/>
          <w:szCs w:val="24"/>
        </w:rPr>
        <w:t xml:space="preserve">12 </w:t>
      </w:r>
      <w:r w:rsidR="0096745A" w:rsidRPr="00C53DE0">
        <w:rPr>
          <w:rFonts w:ascii="Tw Cen MT" w:eastAsia="Tw Cen MT" w:hAnsi="Tw Cen MT"/>
          <w:b/>
          <w:sz w:val="24"/>
          <w:szCs w:val="24"/>
        </w:rPr>
        <w:t>août. 20</w:t>
      </w:r>
      <w:r w:rsidR="0096745A">
        <w:rPr>
          <w:rFonts w:ascii="Tw Cen MT" w:eastAsia="Tw Cen MT" w:hAnsi="Tw Cen MT"/>
          <w:b/>
          <w:sz w:val="24"/>
          <w:szCs w:val="24"/>
        </w:rPr>
        <w:t>20</w:t>
      </w:r>
      <w:r w:rsidR="0096745A" w:rsidRPr="00C53DE0">
        <w:rPr>
          <w:rFonts w:ascii="Tw Cen MT" w:eastAsia="Tw Cen MT" w:hAnsi="Tw Cen MT"/>
          <w:b/>
          <w:sz w:val="24"/>
          <w:szCs w:val="24"/>
        </w:rPr>
        <w:t>|:</w:t>
      </w:r>
      <w:r w:rsidR="0096745A">
        <w:rPr>
          <w:rFonts w:ascii="Tw Cen MT" w:eastAsia="Tw Cen MT" w:hAnsi="Tw Cen MT"/>
          <w:b/>
          <w:sz w:val="24"/>
          <w:szCs w:val="24"/>
        </w:rPr>
        <w:t xml:space="preserve"> PONDICHERY : </w:t>
      </w:r>
      <w:r w:rsidR="0096745A" w:rsidRPr="00925BDC">
        <w:rPr>
          <w:rFonts w:ascii="Tw Cen MT" w:eastAsia="Tw Cen MT" w:hAnsi="Tw Cen MT"/>
          <w:bCs/>
          <w:sz w:val="24"/>
          <w:szCs w:val="24"/>
        </w:rPr>
        <w:t>Pondichéry, une petite ville au charme français sur le littoral de la mer du Bengale. Elle fut jusqu’en 1954, la capitale des comptoirs français en Inde. Vous découvrirez ses ruelles où flotte toujours une atmosphère française, ainsi que le quartier du “</w:t>
      </w:r>
      <w:proofErr w:type="spellStart"/>
      <w:r w:rsidR="0096745A" w:rsidRPr="00925BDC">
        <w:rPr>
          <w:rFonts w:ascii="Tw Cen MT" w:eastAsia="Tw Cen MT" w:hAnsi="Tw Cen MT"/>
          <w:bCs/>
          <w:sz w:val="24"/>
          <w:szCs w:val="24"/>
        </w:rPr>
        <w:t>big</w:t>
      </w:r>
      <w:proofErr w:type="spellEnd"/>
      <w:r w:rsidR="0096745A" w:rsidRPr="00925BDC">
        <w:rPr>
          <w:rFonts w:ascii="Tw Cen MT" w:eastAsia="Tw Cen MT" w:hAnsi="Tw Cen MT"/>
          <w:bCs/>
          <w:sz w:val="24"/>
          <w:szCs w:val="24"/>
        </w:rPr>
        <w:t xml:space="preserve"> bazar” où là, le rythme indien a repris ses droits. </w:t>
      </w:r>
      <w:r w:rsidR="008738E7">
        <w:rPr>
          <w:rFonts w:ascii="Tw Cen MT" w:eastAsia="Tw Cen MT" w:hAnsi="Tw Cen MT"/>
          <w:b/>
          <w:sz w:val="24"/>
          <w:szCs w:val="24"/>
        </w:rPr>
        <w:t xml:space="preserve"> </w:t>
      </w:r>
      <w:r w:rsidR="008738E7" w:rsidRPr="008738E7">
        <w:rPr>
          <w:rFonts w:ascii="Tw Cen MT" w:eastAsia="Tw Cen MT" w:hAnsi="Tw Cen MT"/>
          <w:b/>
          <w:sz w:val="24"/>
          <w:szCs w:val="24"/>
        </w:rPr>
        <w:t>Temps libre pour des massages et repas (massages payant sur place).</w:t>
      </w:r>
      <w:r w:rsidR="008738E7" w:rsidRPr="008738E7">
        <w:rPr>
          <w:rFonts w:ascii="Tw Cen MT" w:eastAsia="Tw Cen MT" w:hAnsi="Tw Cen MT"/>
          <w:sz w:val="24"/>
          <w:szCs w:val="24"/>
        </w:rPr>
        <w:t xml:space="preserve"> </w:t>
      </w:r>
      <w:r w:rsidR="0096745A" w:rsidRPr="008738E7">
        <w:rPr>
          <w:rFonts w:ascii="Tw Cen MT" w:eastAsia="Tw Cen MT" w:hAnsi="Tw Cen MT"/>
          <w:sz w:val="24"/>
          <w:szCs w:val="24"/>
        </w:rPr>
        <w:t>Déjeuner à l’hôtel.</w:t>
      </w:r>
      <w:r w:rsidR="0096745A">
        <w:rPr>
          <w:rFonts w:ascii="Tw Cen MT" w:eastAsia="Tw Cen MT" w:hAnsi="Tw Cen MT"/>
          <w:b/>
          <w:sz w:val="24"/>
          <w:szCs w:val="24"/>
        </w:rPr>
        <w:t xml:space="preserve"> </w:t>
      </w:r>
      <w:r w:rsidR="0096745A">
        <w:rPr>
          <w:rFonts w:ascii="Tw Cen MT" w:eastAsia="Tw Cen MT" w:hAnsi="Tw Cen MT"/>
          <w:bCs/>
          <w:sz w:val="24"/>
          <w:szCs w:val="24"/>
        </w:rPr>
        <w:t xml:space="preserve">Dans l’après – midi départ pour la visite </w:t>
      </w:r>
      <w:r w:rsidR="0096745A" w:rsidRPr="00925BDC">
        <w:rPr>
          <w:rFonts w:ascii="Tw Cen MT" w:eastAsia="Tw Cen MT" w:hAnsi="Tw Cen MT"/>
          <w:bCs/>
          <w:sz w:val="24"/>
          <w:szCs w:val="24"/>
        </w:rPr>
        <w:t>l’église Sacré-Cœur de Jésus et de Notre-Dame-des-Anges.</w:t>
      </w:r>
      <w:r w:rsidR="0096745A">
        <w:rPr>
          <w:rFonts w:ascii="Tw Cen MT" w:eastAsia="Tw Cen MT" w:hAnsi="Tw Cen MT"/>
          <w:bCs/>
          <w:sz w:val="24"/>
          <w:szCs w:val="24"/>
        </w:rPr>
        <w:t xml:space="preserve"> Puis </w:t>
      </w:r>
      <w:r w:rsidR="0096745A" w:rsidRPr="00925BDC">
        <w:rPr>
          <w:rFonts w:ascii="Tw Cen MT" w:eastAsia="Tw Cen MT" w:hAnsi="Tw Cen MT"/>
          <w:bCs/>
          <w:sz w:val="24"/>
          <w:szCs w:val="24"/>
        </w:rPr>
        <w:t xml:space="preserve">visite du temple de </w:t>
      </w:r>
      <w:proofErr w:type="spellStart"/>
      <w:r w:rsidR="0096745A" w:rsidRPr="00925BDC">
        <w:rPr>
          <w:rFonts w:ascii="Tw Cen MT" w:eastAsia="Tw Cen MT" w:hAnsi="Tw Cen MT"/>
          <w:bCs/>
          <w:sz w:val="24"/>
          <w:szCs w:val="24"/>
        </w:rPr>
        <w:t>Manakula</w:t>
      </w:r>
      <w:proofErr w:type="spellEnd"/>
      <w:r w:rsidR="0096745A">
        <w:rPr>
          <w:rFonts w:ascii="Tw Cen MT" w:eastAsia="Tw Cen MT" w:hAnsi="Tw Cen MT"/>
          <w:bCs/>
          <w:sz w:val="24"/>
          <w:szCs w:val="24"/>
        </w:rPr>
        <w:t xml:space="preserve"> </w:t>
      </w:r>
      <w:proofErr w:type="spellStart"/>
      <w:r w:rsidR="0096745A" w:rsidRPr="00925BDC">
        <w:rPr>
          <w:rFonts w:ascii="Tw Cen MT" w:eastAsia="Tw Cen MT" w:hAnsi="Tw Cen MT"/>
          <w:bCs/>
          <w:sz w:val="24"/>
          <w:szCs w:val="24"/>
        </w:rPr>
        <w:t>Vinayagar</w:t>
      </w:r>
      <w:proofErr w:type="spellEnd"/>
      <w:r w:rsidR="0096745A" w:rsidRPr="00925BDC">
        <w:rPr>
          <w:rFonts w:ascii="Tw Cen MT" w:eastAsia="Tw Cen MT" w:hAnsi="Tw Cen MT"/>
          <w:bCs/>
          <w:sz w:val="24"/>
          <w:szCs w:val="24"/>
        </w:rPr>
        <w:t>, où vous serez béni par un éléphant à l’entrée s’appelant Lakshmi. En soirée balade dans les quartiers français</w:t>
      </w:r>
      <w:r w:rsidR="0096745A">
        <w:rPr>
          <w:rFonts w:ascii="Tw Cen MT" w:eastAsia="Tw Cen MT" w:hAnsi="Tw Cen MT"/>
          <w:bCs/>
          <w:sz w:val="24"/>
          <w:szCs w:val="24"/>
        </w:rPr>
        <w:t xml:space="preserve"> et le front de mer. Diner et nuit à votre hôtel.</w:t>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96745A" w:rsidP="00CF209E">
      <w:pPr>
        <w:pStyle w:val="Titre"/>
        <w:rPr>
          <w:rFonts w:ascii="Times New Roman" w:hAnsi="Times New Roman"/>
          <w:b/>
          <w:color w:val="C45911" w:themeColor="accent2" w:themeShade="BF"/>
          <w:sz w:val="22"/>
          <w:szCs w:val="24"/>
        </w:rPr>
      </w:pPr>
      <w:r w:rsidRPr="0096745A">
        <w:rPr>
          <w:rFonts w:ascii="Times New Roman" w:hAnsi="Times New Roman"/>
          <w:b/>
          <w:noProof/>
          <w:color w:val="C45911" w:themeColor="accent2" w:themeShade="BF"/>
          <w:sz w:val="22"/>
          <w:szCs w:val="24"/>
          <w:lang w:eastAsia="fr-FR"/>
        </w:rPr>
        <w:drawing>
          <wp:inline distT="0" distB="0" distL="0" distR="0">
            <wp:extent cx="6400800" cy="1865211"/>
            <wp:effectExtent l="0" t="0" r="0" b="1905"/>
            <wp:docPr id="13" name="Image 13" descr="RÃ©sultat de recherche d'images pour &quot;pondichÃ©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ondichÃ©ry&quot;"/>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0" cy="1865211"/>
                    </a:xfrm>
                    <a:prstGeom prst="rect">
                      <a:avLst/>
                    </a:prstGeom>
                    <a:noFill/>
                    <a:ln>
                      <a:noFill/>
                    </a:ln>
                  </pic:spPr>
                </pic:pic>
              </a:graphicData>
            </a:graphic>
          </wp:inline>
        </w:drawing>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4403A6" w:rsidRPr="00CE4C93" w:rsidRDefault="004403A6" w:rsidP="004403A6">
      <w:pPr>
        <w:jc w:val="both"/>
        <w:rPr>
          <w:rFonts w:ascii="Tw Cen MT" w:eastAsia="Tw Cen MT" w:hAnsi="Tw Cen MT"/>
          <w:b/>
          <w:sz w:val="24"/>
          <w:szCs w:val="24"/>
        </w:rPr>
      </w:pPr>
      <w:r>
        <w:rPr>
          <w:noProof/>
          <w:lang w:eastAsia="fr-FR"/>
        </w:rPr>
        <w:drawing>
          <wp:anchor distT="0" distB="0" distL="114300" distR="114300" simplePos="0" relativeHeight="251680256" behindDoc="1" locked="0" layoutInCell="1" allowOverlap="1">
            <wp:simplePos x="0" y="0"/>
            <wp:positionH relativeFrom="margin">
              <wp:align>right</wp:align>
            </wp:positionH>
            <wp:positionV relativeFrom="paragraph">
              <wp:posOffset>2593036</wp:posOffset>
            </wp:positionV>
            <wp:extent cx="6399530" cy="1725295"/>
            <wp:effectExtent l="0" t="0" r="1270" b="8255"/>
            <wp:wrapTight wrapText="bothSides">
              <wp:wrapPolygon edited="0">
                <wp:start x="0" y="0"/>
                <wp:lineTo x="0" y="21465"/>
                <wp:lineTo x="21540" y="21465"/>
                <wp:lineTo x="21540" y="0"/>
                <wp:lineTo x="0" y="0"/>
              </wp:wrapPolygon>
            </wp:wrapTight>
            <wp:docPr id="14" name="Image 14" descr="RÃ©sultat de recherche d'images pour &quot;Tanjore te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Tanjore temple&quot;"/>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632" b="36930"/>
                    <a:stretch/>
                  </pic:blipFill>
                  <pic:spPr bwMode="auto">
                    <a:xfrm>
                      <a:off x="0" y="0"/>
                      <a:ext cx="6399530" cy="1725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w Cen MT" w:eastAsia="Tw Cen MT" w:hAnsi="Tw Cen MT"/>
          <w:b/>
          <w:sz w:val="24"/>
          <w:szCs w:val="24"/>
        </w:rPr>
        <w:t>13</w:t>
      </w:r>
      <w:r w:rsidRPr="002C3E49">
        <w:rPr>
          <w:rFonts w:ascii="Tw Cen MT" w:eastAsia="Tw Cen MT" w:hAnsi="Tw Cen MT"/>
          <w:b/>
          <w:sz w:val="24"/>
          <w:szCs w:val="24"/>
        </w:rPr>
        <w:t xml:space="preserve"> août 2020 : PONDICHERY / CHIDAMBARAM / TANJORE (180kms et 5h de route</w:t>
      </w:r>
      <w:r>
        <w:rPr>
          <w:rFonts w:ascii="Tw Cen MT" w:eastAsia="Tw Cen MT" w:hAnsi="Tw Cen MT"/>
          <w:b/>
          <w:sz w:val="24"/>
          <w:szCs w:val="24"/>
        </w:rPr>
        <w:t xml:space="preserve"> en Bus</w:t>
      </w:r>
      <w:r w:rsidRPr="002C3E49">
        <w:rPr>
          <w:rFonts w:ascii="Tw Cen MT" w:eastAsia="Tw Cen MT" w:hAnsi="Tw Cen MT"/>
          <w:b/>
          <w:sz w:val="24"/>
          <w:szCs w:val="24"/>
        </w:rPr>
        <w:t>):</w:t>
      </w:r>
      <w:r>
        <w:rPr>
          <w:rFonts w:ascii="Tw Cen MT" w:eastAsia="Tw Cen MT" w:hAnsi="Tw Cen MT"/>
          <w:b/>
          <w:sz w:val="24"/>
          <w:szCs w:val="24"/>
        </w:rPr>
        <w:t xml:space="preserve"> </w:t>
      </w:r>
      <w:r>
        <w:rPr>
          <w:rFonts w:ascii="Tw Cen MT" w:eastAsia="Tw Cen MT" w:hAnsi="Tw Cen MT"/>
          <w:b/>
          <w:sz w:val="24"/>
          <w:szCs w:val="24"/>
        </w:rPr>
        <w:br/>
      </w:r>
      <w:r w:rsidRPr="00ED535F">
        <w:rPr>
          <w:rFonts w:ascii="Tw Cen MT" w:eastAsia="Tw Cen MT" w:hAnsi="Tw Cen MT"/>
          <w:bCs/>
          <w:sz w:val="24"/>
          <w:szCs w:val="24"/>
        </w:rPr>
        <w:t xml:space="preserve">Départ pour Tanjore. En chemin, visite </w:t>
      </w:r>
      <w:r>
        <w:rPr>
          <w:rFonts w:ascii="Tw Cen MT" w:eastAsia="Tw Cen MT" w:hAnsi="Tw Cen MT"/>
          <w:bCs/>
          <w:sz w:val="24"/>
          <w:szCs w:val="24"/>
        </w:rPr>
        <w:t>du temple</w:t>
      </w:r>
      <w:r w:rsidRPr="00ED535F">
        <w:rPr>
          <w:rFonts w:ascii="Tw Cen MT" w:eastAsia="Tw Cen MT" w:hAnsi="Tw Cen MT"/>
          <w:bCs/>
          <w:sz w:val="24"/>
          <w:szCs w:val="24"/>
        </w:rPr>
        <w:t xml:space="preserve"> classé patrimoine mondiale de l’Unesco de Chidambaram</w:t>
      </w:r>
      <w:r>
        <w:rPr>
          <w:rFonts w:ascii="Tw Cen MT" w:eastAsia="Tw Cen MT" w:hAnsi="Tw Cen MT"/>
          <w:bCs/>
          <w:sz w:val="24"/>
          <w:szCs w:val="24"/>
        </w:rPr>
        <w:t xml:space="preserve">, Le temple de Chidambaram aussi appelé temple de </w:t>
      </w:r>
      <w:proofErr w:type="spellStart"/>
      <w:r>
        <w:rPr>
          <w:rFonts w:ascii="Tw Cen MT" w:eastAsia="Tw Cen MT" w:hAnsi="Tw Cen MT"/>
          <w:bCs/>
          <w:sz w:val="24"/>
          <w:szCs w:val="24"/>
        </w:rPr>
        <w:t>Natraja</w:t>
      </w:r>
      <w:proofErr w:type="spellEnd"/>
      <w:r>
        <w:rPr>
          <w:rFonts w:ascii="Tw Cen MT" w:eastAsia="Tw Cen MT" w:hAnsi="Tw Cen MT"/>
          <w:bCs/>
          <w:sz w:val="24"/>
          <w:szCs w:val="24"/>
        </w:rPr>
        <w:t xml:space="preserve"> est construit durant la période des rois Chola. Ici, le dieu Shiva est représenté sous forme de danseur cosmique, le </w:t>
      </w:r>
      <w:proofErr w:type="spellStart"/>
      <w:r>
        <w:rPr>
          <w:rFonts w:ascii="Tw Cen MT" w:eastAsia="Tw Cen MT" w:hAnsi="Tw Cen MT"/>
          <w:bCs/>
          <w:sz w:val="24"/>
          <w:szCs w:val="24"/>
        </w:rPr>
        <w:t>Nataraja</w:t>
      </w:r>
      <w:proofErr w:type="spellEnd"/>
      <w:r w:rsidRPr="002C3E49">
        <w:rPr>
          <w:rFonts w:ascii="Tw Cen MT" w:eastAsia="Tw Cen MT" w:hAnsi="Tw Cen MT"/>
          <w:bCs/>
          <w:sz w:val="24"/>
          <w:szCs w:val="24"/>
        </w:rPr>
        <w:t xml:space="preserve">, Seigneur de la Danse. Sur le </w:t>
      </w:r>
      <w:proofErr w:type="spellStart"/>
      <w:r>
        <w:rPr>
          <w:rFonts w:ascii="Tw Cen MT" w:eastAsia="Tw Cen MT" w:hAnsi="Tw Cen MT"/>
          <w:bCs/>
          <w:sz w:val="24"/>
          <w:szCs w:val="24"/>
        </w:rPr>
        <w:t>gopuram</w:t>
      </w:r>
      <w:proofErr w:type="spellEnd"/>
      <w:r>
        <w:rPr>
          <w:rFonts w:ascii="Tw Cen MT" w:eastAsia="Tw Cen MT" w:hAnsi="Tw Cen MT"/>
          <w:bCs/>
          <w:sz w:val="24"/>
          <w:szCs w:val="24"/>
        </w:rPr>
        <w:t xml:space="preserve"> d'entrée sont illustrées</w:t>
      </w:r>
      <w:r w:rsidRPr="002C3E49">
        <w:rPr>
          <w:rFonts w:ascii="Tw Cen MT" w:eastAsia="Tw Cen MT" w:hAnsi="Tw Cen MT"/>
          <w:bCs/>
          <w:sz w:val="24"/>
          <w:szCs w:val="24"/>
        </w:rPr>
        <w:t xml:space="preserve"> les 108 poses sacrées de la danse</w:t>
      </w:r>
      <w:r>
        <w:rPr>
          <w:rFonts w:ascii="Tw Cen MT" w:eastAsia="Tw Cen MT" w:hAnsi="Tw Cen MT"/>
          <w:bCs/>
          <w:sz w:val="24"/>
          <w:szCs w:val="24"/>
        </w:rPr>
        <w:t xml:space="preserve"> </w:t>
      </w:r>
      <w:proofErr w:type="spellStart"/>
      <w:r>
        <w:rPr>
          <w:rFonts w:ascii="Tw Cen MT" w:eastAsia="Tw Cen MT" w:hAnsi="Tw Cen MT"/>
          <w:bCs/>
          <w:sz w:val="24"/>
          <w:szCs w:val="24"/>
        </w:rPr>
        <w:t>Bharatnatayam</w:t>
      </w:r>
      <w:proofErr w:type="spellEnd"/>
      <w:r w:rsidRPr="00ED535F">
        <w:rPr>
          <w:rFonts w:ascii="Tw Cen MT" w:eastAsia="Tw Cen MT" w:hAnsi="Tw Cen MT"/>
          <w:bCs/>
          <w:sz w:val="24"/>
          <w:szCs w:val="24"/>
        </w:rPr>
        <w:t xml:space="preserve">. Installation à Tanjore. </w:t>
      </w:r>
      <w:r>
        <w:rPr>
          <w:rFonts w:ascii="Tw Cen MT" w:eastAsia="Tw Cen MT" w:hAnsi="Tw Cen MT"/>
          <w:bCs/>
          <w:sz w:val="24"/>
          <w:szCs w:val="24"/>
        </w:rPr>
        <w:t xml:space="preserve">Déjeuner. Dans l’après – midi départ pour la visite du palais de </w:t>
      </w:r>
      <w:proofErr w:type="spellStart"/>
      <w:r>
        <w:rPr>
          <w:rFonts w:ascii="Tw Cen MT" w:eastAsia="Tw Cen MT" w:hAnsi="Tw Cen MT"/>
          <w:bCs/>
          <w:sz w:val="24"/>
          <w:szCs w:val="24"/>
        </w:rPr>
        <w:t>Maratha</w:t>
      </w:r>
      <w:proofErr w:type="spellEnd"/>
      <w:r>
        <w:rPr>
          <w:rFonts w:ascii="Tw Cen MT" w:eastAsia="Tw Cen MT" w:hAnsi="Tw Cen MT"/>
          <w:bCs/>
          <w:sz w:val="24"/>
          <w:szCs w:val="24"/>
        </w:rPr>
        <w:t xml:space="preserve">, qui abrite </w:t>
      </w:r>
      <w:r w:rsidRPr="002C3E49">
        <w:rPr>
          <w:rFonts w:ascii="Tw Cen MT" w:eastAsia="Tw Cen MT" w:hAnsi="Tw Cen MT"/>
          <w:bCs/>
          <w:sz w:val="24"/>
          <w:szCs w:val="24"/>
        </w:rPr>
        <w:t xml:space="preserve">un arsenal, un clocher, un musée du gouvernement, le musée privé du Prince et la bibliothèque </w:t>
      </w:r>
      <w:proofErr w:type="spellStart"/>
      <w:r w:rsidRPr="002C3E49">
        <w:rPr>
          <w:rFonts w:ascii="Tw Cen MT" w:eastAsia="Tw Cen MT" w:hAnsi="Tw Cen MT"/>
          <w:bCs/>
          <w:sz w:val="24"/>
          <w:szCs w:val="24"/>
        </w:rPr>
        <w:t>Saraswathi</w:t>
      </w:r>
      <w:proofErr w:type="spellEnd"/>
      <w:r w:rsidRPr="002C3E49">
        <w:rPr>
          <w:rFonts w:ascii="Tw Cen MT" w:eastAsia="Tw Cen MT" w:hAnsi="Tw Cen MT"/>
          <w:bCs/>
          <w:sz w:val="24"/>
          <w:szCs w:val="24"/>
        </w:rPr>
        <w:t xml:space="preserve"> Mahal qui compte plus de 30 000 manuscrits Indiens et européens</w:t>
      </w:r>
      <w:r>
        <w:rPr>
          <w:rFonts w:ascii="Tw Cen MT" w:eastAsia="Tw Cen MT" w:hAnsi="Tw Cen MT"/>
          <w:bCs/>
          <w:sz w:val="24"/>
          <w:szCs w:val="24"/>
        </w:rPr>
        <w:t xml:space="preserve">. En fin d’après – midi. </w:t>
      </w:r>
      <w:r w:rsidRPr="008738E7">
        <w:rPr>
          <w:rFonts w:ascii="Tw Cen MT" w:eastAsia="Tw Cen MT" w:hAnsi="Tw Cen MT"/>
          <w:bCs/>
          <w:color w:val="FF0000"/>
          <w:sz w:val="24"/>
          <w:szCs w:val="24"/>
        </w:rPr>
        <w:t>Visite d’un champ de riz</w:t>
      </w:r>
      <w:r>
        <w:rPr>
          <w:rFonts w:ascii="Tw Cen MT" w:eastAsia="Tw Cen MT" w:hAnsi="Tw Cen MT"/>
          <w:bCs/>
          <w:sz w:val="24"/>
          <w:szCs w:val="24"/>
        </w:rPr>
        <w:t> ; V</w:t>
      </w:r>
      <w:r w:rsidRPr="002C3E49">
        <w:rPr>
          <w:rFonts w:ascii="Tw Cen MT" w:eastAsia="Tw Cen MT" w:hAnsi="Tw Cen MT"/>
          <w:bCs/>
          <w:sz w:val="24"/>
          <w:szCs w:val="24"/>
        </w:rPr>
        <w:t xml:space="preserve">isite du temple </w:t>
      </w:r>
      <w:proofErr w:type="spellStart"/>
      <w:r w:rsidRPr="002C3E49">
        <w:rPr>
          <w:rFonts w:ascii="Tw Cen MT" w:eastAsia="Tw Cen MT" w:hAnsi="Tw Cen MT"/>
          <w:bCs/>
          <w:sz w:val="24"/>
          <w:szCs w:val="24"/>
        </w:rPr>
        <w:t>Brihadisvara</w:t>
      </w:r>
      <w:proofErr w:type="spellEnd"/>
      <w:r w:rsidRPr="002C3E49">
        <w:rPr>
          <w:rFonts w:ascii="Tw Cen MT" w:eastAsia="Tw Cen MT" w:hAnsi="Tw Cen MT"/>
          <w:bCs/>
          <w:sz w:val="24"/>
          <w:szCs w:val="24"/>
        </w:rPr>
        <w:t xml:space="preserve"> (Shiva), surnommé par les anglais le « </w:t>
      </w:r>
      <w:proofErr w:type="spellStart"/>
      <w:r w:rsidRPr="002C3E49">
        <w:rPr>
          <w:rFonts w:ascii="Tw Cen MT" w:eastAsia="Tw Cen MT" w:hAnsi="Tw Cen MT"/>
          <w:bCs/>
          <w:sz w:val="24"/>
          <w:szCs w:val="24"/>
        </w:rPr>
        <w:t>big</w:t>
      </w:r>
      <w:proofErr w:type="spellEnd"/>
      <w:r w:rsidRPr="002C3E49">
        <w:rPr>
          <w:rFonts w:ascii="Tw Cen MT" w:eastAsia="Tw Cen MT" w:hAnsi="Tw Cen MT"/>
          <w:bCs/>
          <w:sz w:val="24"/>
          <w:szCs w:val="24"/>
        </w:rPr>
        <w:t xml:space="preserve"> temple » du fait de ses proportions gigantesques. La tour principale qui mesure 66 m de hauteur est coiffée d’un monolithe qui ne pèse pas moins de 80 tonnes. Dans l’après – midi visite du palais de </w:t>
      </w:r>
      <w:proofErr w:type="spellStart"/>
      <w:r w:rsidRPr="002C3E49">
        <w:rPr>
          <w:rFonts w:ascii="Tw Cen MT" w:eastAsia="Tw Cen MT" w:hAnsi="Tw Cen MT"/>
          <w:bCs/>
          <w:sz w:val="24"/>
          <w:szCs w:val="24"/>
        </w:rPr>
        <w:t>Maratha</w:t>
      </w:r>
      <w:proofErr w:type="spellEnd"/>
      <w:r w:rsidRPr="002C3E49">
        <w:rPr>
          <w:rFonts w:ascii="Tw Cen MT" w:eastAsia="Tw Cen MT" w:hAnsi="Tw Cen MT"/>
          <w:bCs/>
          <w:sz w:val="24"/>
          <w:szCs w:val="24"/>
        </w:rPr>
        <w:t xml:space="preserve"> et sa </w:t>
      </w:r>
      <w:proofErr w:type="spellStart"/>
      <w:r w:rsidRPr="002C3E49">
        <w:rPr>
          <w:rFonts w:ascii="Tw Cen MT" w:eastAsia="Tw Cen MT" w:hAnsi="Tw Cen MT"/>
          <w:bCs/>
          <w:sz w:val="24"/>
          <w:szCs w:val="24"/>
        </w:rPr>
        <w:t>clocktower</w:t>
      </w:r>
      <w:proofErr w:type="spellEnd"/>
      <w:r w:rsidRPr="002C3E49">
        <w:rPr>
          <w:rFonts w:ascii="Tw Cen MT" w:eastAsia="Tw Cen MT" w:hAnsi="Tw Cen MT"/>
          <w:bCs/>
          <w:sz w:val="24"/>
          <w:szCs w:val="24"/>
        </w:rPr>
        <w:t>. Situé dans un ancien palais de maharaja en décrépitude, ce musée abrite de très belles sculptures et statues de l’époque Pandya et Chola.</w:t>
      </w:r>
      <w:r>
        <w:rPr>
          <w:rFonts w:ascii="Tw Cen MT" w:eastAsia="Tw Cen MT" w:hAnsi="Tw Cen MT"/>
          <w:bCs/>
          <w:sz w:val="24"/>
          <w:szCs w:val="24"/>
        </w:rPr>
        <w:t xml:space="preserve"> Retour à l’hôtel et soirée libre. Diner et nuit à votre hôtel.</w:t>
      </w:r>
    </w:p>
    <w:p w:rsidR="00A77511" w:rsidRDefault="00A77511" w:rsidP="00CF209E">
      <w:pPr>
        <w:pStyle w:val="Titre"/>
        <w:rPr>
          <w:rFonts w:ascii="Times New Roman" w:hAnsi="Times New Roman"/>
          <w:b/>
          <w:color w:val="C45911" w:themeColor="accent2" w:themeShade="BF"/>
          <w:sz w:val="22"/>
          <w:szCs w:val="24"/>
        </w:rPr>
      </w:pPr>
    </w:p>
    <w:p w:rsidR="004403A6" w:rsidRDefault="004403A6" w:rsidP="004403A6">
      <w:pPr>
        <w:jc w:val="both"/>
        <w:rPr>
          <w:rFonts w:ascii="Tw Cen MT" w:eastAsia="Tw Cen MT" w:hAnsi="Tw Cen MT"/>
          <w:bCs/>
          <w:sz w:val="24"/>
          <w:szCs w:val="24"/>
        </w:rPr>
      </w:pPr>
      <w:r w:rsidRPr="002C3E49">
        <w:rPr>
          <w:rFonts w:ascii="Tw Cen MT" w:eastAsia="Tw Cen MT" w:hAnsi="Tw Cen MT"/>
          <w:b/>
          <w:sz w:val="24"/>
          <w:szCs w:val="24"/>
        </w:rPr>
        <w:t>1</w:t>
      </w:r>
      <w:r>
        <w:rPr>
          <w:rFonts w:ascii="Tw Cen MT" w:eastAsia="Tw Cen MT" w:hAnsi="Tw Cen MT"/>
          <w:b/>
          <w:sz w:val="24"/>
          <w:szCs w:val="24"/>
        </w:rPr>
        <w:t xml:space="preserve">4 </w:t>
      </w:r>
      <w:r w:rsidRPr="002C3E49">
        <w:rPr>
          <w:rFonts w:ascii="Tw Cen MT" w:eastAsia="Tw Cen MT" w:hAnsi="Tw Cen MT"/>
          <w:b/>
          <w:sz w:val="24"/>
          <w:szCs w:val="24"/>
        </w:rPr>
        <w:t xml:space="preserve">août. </w:t>
      </w:r>
      <w:r w:rsidRPr="002C3E49">
        <w:rPr>
          <w:rFonts w:ascii="Tw Cen MT" w:eastAsia="Tw Cen MT" w:hAnsi="Tw Cen MT"/>
          <w:b/>
          <w:sz w:val="24"/>
          <w:szCs w:val="24"/>
        </w:rPr>
        <w:lastRenderedPageBreak/>
        <w:t xml:space="preserve">2020| </w:t>
      </w:r>
      <w:r>
        <w:rPr>
          <w:rFonts w:ascii="Tw Cen MT" w:eastAsia="Tw Cen MT" w:hAnsi="Tw Cen MT"/>
          <w:b/>
          <w:sz w:val="24"/>
          <w:szCs w:val="24"/>
        </w:rPr>
        <w:t>TANJORE / KANCHIPURAM</w:t>
      </w:r>
      <w:r w:rsidRPr="002C3E49">
        <w:rPr>
          <w:rFonts w:ascii="Tw Cen MT" w:eastAsia="Tw Cen MT" w:hAnsi="Tw Cen MT"/>
          <w:b/>
          <w:sz w:val="24"/>
          <w:szCs w:val="24"/>
        </w:rPr>
        <w:t> (294kms et 6h de route</w:t>
      </w:r>
      <w:r>
        <w:rPr>
          <w:rFonts w:ascii="Tw Cen MT" w:eastAsia="Tw Cen MT" w:hAnsi="Tw Cen MT"/>
          <w:b/>
          <w:sz w:val="24"/>
          <w:szCs w:val="24"/>
        </w:rPr>
        <w:t xml:space="preserve"> en Bus</w:t>
      </w:r>
      <w:r w:rsidRPr="002C3E49">
        <w:rPr>
          <w:rFonts w:ascii="Tw Cen MT" w:eastAsia="Tw Cen MT" w:hAnsi="Tw Cen MT"/>
          <w:b/>
          <w:sz w:val="24"/>
          <w:szCs w:val="24"/>
        </w:rPr>
        <w:t>)</w:t>
      </w:r>
      <w:r w:rsidRPr="00ED535F">
        <w:rPr>
          <w:rFonts w:ascii="Tw Cen MT" w:eastAsia="Tw Cen MT" w:hAnsi="Tw Cen MT"/>
          <w:bCs/>
          <w:sz w:val="24"/>
          <w:szCs w:val="24"/>
        </w:rPr>
        <w:t xml:space="preserve">: </w:t>
      </w:r>
      <w:r>
        <w:rPr>
          <w:rFonts w:ascii="Tw Cen MT" w:eastAsia="Tw Cen MT" w:hAnsi="Tw Cen MT"/>
          <w:bCs/>
          <w:sz w:val="24"/>
          <w:szCs w:val="24"/>
        </w:rPr>
        <w:t>Départ pour Kanchipuram</w:t>
      </w:r>
      <w:r w:rsidR="00A15F6D">
        <w:rPr>
          <w:rFonts w:ascii="Tw Cen MT" w:eastAsia="Tw Cen MT" w:hAnsi="Tw Cen MT"/>
          <w:bCs/>
          <w:sz w:val="24"/>
          <w:szCs w:val="24"/>
        </w:rPr>
        <w:t>. Installation à Kanchipuram et</w:t>
      </w:r>
      <w:r>
        <w:rPr>
          <w:rFonts w:ascii="Tw Cen MT" w:eastAsia="Tw Cen MT" w:hAnsi="Tw Cen MT"/>
          <w:bCs/>
          <w:sz w:val="24"/>
          <w:szCs w:val="24"/>
        </w:rPr>
        <w:t xml:space="preserve"> déjeuner. </w:t>
      </w:r>
      <w:r w:rsidRPr="002C3E49">
        <w:rPr>
          <w:rFonts w:ascii="Tw Cen MT" w:eastAsia="Tw Cen MT" w:hAnsi="Tw Cen MT"/>
          <w:bCs/>
          <w:sz w:val="24"/>
          <w:szCs w:val="24"/>
        </w:rPr>
        <w:t>Dans l’après – midi visite des temples de Kanchipuram, ancienne capitale de la dynastie Pallava. Visite du temple d’</w:t>
      </w:r>
      <w:proofErr w:type="spellStart"/>
      <w:r w:rsidRPr="002C3E49">
        <w:rPr>
          <w:rFonts w:ascii="Tw Cen MT" w:eastAsia="Tw Cen MT" w:hAnsi="Tw Cen MT"/>
          <w:bCs/>
          <w:sz w:val="24"/>
          <w:szCs w:val="24"/>
        </w:rPr>
        <w:t>Ekambareswara</w:t>
      </w:r>
      <w:proofErr w:type="spellEnd"/>
      <w:r w:rsidRPr="002C3E49">
        <w:rPr>
          <w:rFonts w:ascii="Tw Cen MT" w:eastAsia="Tw Cen MT" w:hAnsi="Tw Cen MT"/>
          <w:bCs/>
          <w:sz w:val="24"/>
          <w:szCs w:val="24"/>
        </w:rPr>
        <w:t xml:space="preserve"> et </w:t>
      </w:r>
      <w:proofErr w:type="spellStart"/>
      <w:r w:rsidRPr="002C3E49">
        <w:rPr>
          <w:rFonts w:ascii="Tw Cen MT" w:eastAsia="Tw Cen MT" w:hAnsi="Tw Cen MT"/>
          <w:bCs/>
          <w:sz w:val="24"/>
          <w:szCs w:val="24"/>
        </w:rPr>
        <w:t>Kailasanathar</w:t>
      </w:r>
      <w:proofErr w:type="spellEnd"/>
      <w:r w:rsidRPr="002C3E49">
        <w:rPr>
          <w:rFonts w:ascii="Tw Cen MT" w:eastAsia="Tw Cen MT" w:hAnsi="Tw Cen MT"/>
          <w:bCs/>
          <w:sz w:val="24"/>
          <w:szCs w:val="24"/>
        </w:rPr>
        <w:t xml:space="preserve"> temple. En fin d’après – midi visite d’une fabrication de </w:t>
      </w:r>
      <w:proofErr w:type="spellStart"/>
      <w:r w:rsidRPr="002C3E49">
        <w:rPr>
          <w:rFonts w:ascii="Tw Cen MT" w:eastAsia="Tw Cen MT" w:hAnsi="Tw Cen MT"/>
          <w:bCs/>
          <w:sz w:val="24"/>
          <w:szCs w:val="24"/>
        </w:rPr>
        <w:t>Saree</w:t>
      </w:r>
      <w:proofErr w:type="spellEnd"/>
      <w:r w:rsidRPr="002C3E49">
        <w:rPr>
          <w:rFonts w:ascii="Tw Cen MT" w:eastAsia="Tw Cen MT" w:hAnsi="Tw Cen MT"/>
          <w:bCs/>
          <w:sz w:val="24"/>
          <w:szCs w:val="24"/>
        </w:rPr>
        <w:t xml:space="preserve"> de Kanchipuram. Soirée découverte de la ville de Kanchipuram.</w:t>
      </w:r>
      <w:r>
        <w:rPr>
          <w:rFonts w:ascii="Tw Cen MT" w:eastAsia="Tw Cen MT" w:hAnsi="Tw Cen MT"/>
          <w:bCs/>
          <w:sz w:val="24"/>
          <w:szCs w:val="24"/>
        </w:rPr>
        <w:t xml:space="preserve"> Diner et nuit à votre hôtel.</w:t>
      </w:r>
    </w:p>
    <w:p w:rsidR="00330473" w:rsidRDefault="004403A6" w:rsidP="004403A6">
      <w:pPr>
        <w:jc w:val="both"/>
        <w:rPr>
          <w:rFonts w:ascii="Tw Cen MT" w:eastAsia="Tw Cen MT" w:hAnsi="Tw Cen MT"/>
          <w:bCs/>
          <w:sz w:val="24"/>
          <w:szCs w:val="24"/>
        </w:rPr>
      </w:pPr>
      <w:bookmarkStart w:id="1" w:name="_Hlk17732365"/>
      <w:r>
        <w:rPr>
          <w:rFonts w:ascii="Tw Cen MT" w:eastAsia="Tw Cen MT" w:hAnsi="Tw Cen MT"/>
          <w:b/>
          <w:sz w:val="24"/>
          <w:szCs w:val="24"/>
        </w:rPr>
        <w:t xml:space="preserve">15 </w:t>
      </w:r>
      <w:r w:rsidRPr="00C53DE0">
        <w:rPr>
          <w:rFonts w:ascii="Tw Cen MT" w:eastAsia="Tw Cen MT" w:hAnsi="Tw Cen MT"/>
          <w:b/>
          <w:sz w:val="24"/>
          <w:szCs w:val="24"/>
        </w:rPr>
        <w:t>août. 20</w:t>
      </w:r>
      <w:r>
        <w:rPr>
          <w:rFonts w:ascii="Tw Cen MT" w:eastAsia="Tw Cen MT" w:hAnsi="Tw Cen MT"/>
          <w:b/>
          <w:sz w:val="24"/>
          <w:szCs w:val="24"/>
        </w:rPr>
        <w:t>20</w:t>
      </w:r>
      <w:r w:rsidRPr="00C53DE0">
        <w:rPr>
          <w:rFonts w:ascii="Tw Cen MT" w:eastAsia="Tw Cen MT" w:hAnsi="Tw Cen MT"/>
          <w:b/>
          <w:sz w:val="24"/>
          <w:szCs w:val="24"/>
        </w:rPr>
        <w:t>|</w:t>
      </w:r>
      <w:r>
        <w:rPr>
          <w:rFonts w:ascii="Tw Cen MT" w:eastAsia="Tw Cen MT" w:hAnsi="Tw Cen MT"/>
          <w:b/>
          <w:sz w:val="24"/>
          <w:szCs w:val="24"/>
        </w:rPr>
        <w:t>KANCHIPURAM / CHENNAI (75kms et 2h30 de route en Bus) </w:t>
      </w:r>
      <w:proofErr w:type="gramStart"/>
      <w:r>
        <w:rPr>
          <w:rFonts w:ascii="Tw Cen MT" w:eastAsia="Tw Cen MT" w:hAnsi="Tw Cen MT"/>
          <w:b/>
          <w:sz w:val="24"/>
          <w:szCs w:val="24"/>
        </w:rPr>
        <w:t>:</w:t>
      </w:r>
      <w:bookmarkEnd w:id="1"/>
      <w:r w:rsidR="00A15F6D" w:rsidRPr="00A15F6D">
        <w:rPr>
          <w:rFonts w:ascii="Tw Cen MT" w:eastAsia="Tw Cen MT" w:hAnsi="Tw Cen MT"/>
          <w:sz w:val="24"/>
          <w:szCs w:val="24"/>
        </w:rPr>
        <w:t>La</w:t>
      </w:r>
      <w:proofErr w:type="gramEnd"/>
      <w:r w:rsidR="00A15F6D" w:rsidRPr="00A15F6D">
        <w:rPr>
          <w:rFonts w:ascii="Tw Cen MT" w:eastAsia="Tw Cen MT" w:hAnsi="Tw Cen MT"/>
          <w:sz w:val="24"/>
          <w:szCs w:val="24"/>
        </w:rPr>
        <w:t xml:space="preserve"> matinée libre pour voir l’ambiance de la fête de l’indépendance à</w:t>
      </w:r>
      <w:r w:rsidR="00A15F6D">
        <w:rPr>
          <w:rFonts w:ascii="Tw Cen MT" w:eastAsia="Tw Cen MT" w:hAnsi="Tw Cen MT"/>
          <w:b/>
          <w:sz w:val="24"/>
          <w:szCs w:val="24"/>
        </w:rPr>
        <w:t xml:space="preserve"> </w:t>
      </w:r>
      <w:r w:rsidR="00A15F6D">
        <w:rPr>
          <w:rFonts w:ascii="Tw Cen MT" w:eastAsia="Tw Cen MT" w:hAnsi="Tw Cen MT"/>
          <w:bCs/>
          <w:sz w:val="24"/>
          <w:szCs w:val="24"/>
        </w:rPr>
        <w:t xml:space="preserve">Kanchipuram . En fin de matinée, </w:t>
      </w:r>
      <w:r>
        <w:rPr>
          <w:rFonts w:ascii="Tw Cen MT" w:eastAsia="Tw Cen MT" w:hAnsi="Tw Cen MT"/>
          <w:bCs/>
          <w:sz w:val="24"/>
          <w:szCs w:val="24"/>
        </w:rPr>
        <w:t xml:space="preserve">Départ pour </w:t>
      </w:r>
      <w:proofErr w:type="spellStart"/>
      <w:r>
        <w:rPr>
          <w:rFonts w:ascii="Tw Cen MT" w:eastAsia="Tw Cen MT" w:hAnsi="Tw Cen MT"/>
          <w:bCs/>
          <w:sz w:val="24"/>
          <w:szCs w:val="24"/>
        </w:rPr>
        <w:t>Chennai</w:t>
      </w:r>
      <w:proofErr w:type="spellEnd"/>
      <w:r>
        <w:rPr>
          <w:rFonts w:ascii="Tw Cen MT" w:eastAsia="Tw Cen MT" w:hAnsi="Tw Cen MT"/>
          <w:bCs/>
          <w:sz w:val="24"/>
          <w:szCs w:val="24"/>
        </w:rPr>
        <w:t xml:space="preserve">, </w:t>
      </w:r>
      <w:r w:rsidRPr="0091454D">
        <w:rPr>
          <w:rFonts w:ascii="Tw Cen MT" w:eastAsia="Tw Cen MT" w:hAnsi="Tw Cen MT"/>
          <w:bCs/>
          <w:sz w:val="24"/>
          <w:szCs w:val="24"/>
        </w:rPr>
        <w:t xml:space="preserve">une ville majeure </w:t>
      </w:r>
      <w:r>
        <w:rPr>
          <w:rFonts w:ascii="Tw Cen MT" w:eastAsia="Tw Cen MT" w:hAnsi="Tw Cen MT"/>
          <w:bCs/>
          <w:sz w:val="24"/>
          <w:szCs w:val="24"/>
        </w:rPr>
        <w:t>de l’Inde du Sud</w:t>
      </w:r>
      <w:r w:rsidRPr="0091454D">
        <w:rPr>
          <w:rFonts w:ascii="Tw Cen MT" w:eastAsia="Tw Cen MT" w:hAnsi="Tw Cen MT"/>
          <w:bCs/>
          <w:sz w:val="24"/>
          <w:szCs w:val="24"/>
        </w:rPr>
        <w:t xml:space="preserve">. Anciennement nommée Madras, la ville compte plus de 6 millions d'habitants. </w:t>
      </w:r>
      <w:proofErr w:type="spellStart"/>
      <w:r w:rsidRPr="0091454D">
        <w:rPr>
          <w:rFonts w:ascii="Tw Cen MT" w:eastAsia="Tw Cen MT" w:hAnsi="Tw Cen MT"/>
          <w:bCs/>
          <w:sz w:val="24"/>
          <w:szCs w:val="24"/>
        </w:rPr>
        <w:t>Chennai</w:t>
      </w:r>
      <w:proofErr w:type="spellEnd"/>
      <w:r w:rsidRPr="0091454D">
        <w:rPr>
          <w:rFonts w:ascii="Tw Cen MT" w:eastAsia="Tw Cen MT" w:hAnsi="Tw Cen MT"/>
          <w:bCs/>
          <w:sz w:val="24"/>
          <w:szCs w:val="24"/>
        </w:rPr>
        <w:t xml:space="preserve"> est tout à fait symbolique des grandes villes asiatiques avec des infrastructures modernes et des lieux qui ont conservé leur authenticité</w:t>
      </w:r>
      <w:r>
        <w:rPr>
          <w:rFonts w:ascii="Tw Cen MT" w:eastAsia="Tw Cen MT" w:hAnsi="Tw Cen MT"/>
          <w:bCs/>
          <w:sz w:val="24"/>
          <w:szCs w:val="24"/>
        </w:rPr>
        <w:t xml:space="preserve">.  Installation à </w:t>
      </w:r>
      <w:proofErr w:type="spellStart"/>
      <w:r>
        <w:rPr>
          <w:rFonts w:ascii="Tw Cen MT" w:eastAsia="Tw Cen MT" w:hAnsi="Tw Cen MT"/>
          <w:bCs/>
          <w:sz w:val="24"/>
          <w:szCs w:val="24"/>
        </w:rPr>
        <w:t>Chennai</w:t>
      </w:r>
      <w:proofErr w:type="spellEnd"/>
      <w:r>
        <w:rPr>
          <w:rFonts w:ascii="Tw Cen MT" w:eastAsia="Tw Cen MT" w:hAnsi="Tw Cen MT"/>
          <w:bCs/>
          <w:sz w:val="24"/>
          <w:szCs w:val="24"/>
        </w:rPr>
        <w:t xml:space="preserve"> et déjeuner. </w:t>
      </w:r>
    </w:p>
    <w:p w:rsidR="004403A6" w:rsidRDefault="004403A6" w:rsidP="00330473">
      <w:pPr>
        <w:rPr>
          <w:rFonts w:ascii="Tw Cen MT" w:eastAsia="Tw Cen MT" w:hAnsi="Tw Cen MT"/>
          <w:bCs/>
          <w:sz w:val="24"/>
          <w:szCs w:val="24"/>
        </w:rPr>
      </w:pPr>
      <w:r>
        <w:rPr>
          <w:rFonts w:ascii="Tw Cen MT" w:eastAsia="Tw Cen MT" w:hAnsi="Tw Cen MT"/>
          <w:bCs/>
          <w:sz w:val="24"/>
          <w:szCs w:val="24"/>
        </w:rPr>
        <w:t xml:space="preserve">Dans l’après – midi </w:t>
      </w:r>
      <w:proofErr w:type="gramStart"/>
      <w:r w:rsidR="00330473">
        <w:rPr>
          <w:rFonts w:ascii="Tw Cen MT" w:eastAsia="Tw Cen MT" w:hAnsi="Tw Cen MT"/>
          <w:bCs/>
          <w:sz w:val="24"/>
          <w:szCs w:val="24"/>
        </w:rPr>
        <w:t>:</w:t>
      </w:r>
      <w:proofErr w:type="gramEnd"/>
      <w:r w:rsidR="00330473">
        <w:rPr>
          <w:rFonts w:ascii="Tw Cen MT" w:eastAsia="Tw Cen MT" w:hAnsi="Tw Cen MT"/>
          <w:bCs/>
          <w:sz w:val="24"/>
          <w:szCs w:val="24"/>
        </w:rPr>
        <w:br/>
        <w:t>V</w:t>
      </w:r>
      <w:r>
        <w:rPr>
          <w:rFonts w:ascii="Tw Cen MT" w:eastAsia="Tw Cen MT" w:hAnsi="Tw Cen MT"/>
          <w:bCs/>
          <w:sz w:val="24"/>
          <w:szCs w:val="24"/>
        </w:rPr>
        <w:t xml:space="preserve">isite de l’Eglise St THOMAS et de la Plage de Marina. Diner et Soirée libre à votre hôtel. </w:t>
      </w:r>
    </w:p>
    <w:p w:rsidR="004403A6" w:rsidRDefault="004403A6" w:rsidP="004403A6">
      <w:pPr>
        <w:jc w:val="both"/>
        <w:rPr>
          <w:rFonts w:ascii="Tw Cen MT" w:eastAsia="Tw Cen MT" w:hAnsi="Tw Cen MT"/>
          <w:bCs/>
          <w:sz w:val="24"/>
          <w:szCs w:val="24"/>
        </w:rPr>
      </w:pPr>
      <w:r>
        <w:rPr>
          <w:rFonts w:ascii="Tw Cen MT" w:eastAsia="Tw Cen MT" w:hAnsi="Tw Cen MT"/>
          <w:b/>
          <w:sz w:val="24"/>
          <w:szCs w:val="24"/>
        </w:rPr>
        <w:t xml:space="preserve">16 </w:t>
      </w:r>
      <w:r w:rsidRPr="00C53DE0">
        <w:rPr>
          <w:rFonts w:ascii="Tw Cen MT" w:eastAsia="Tw Cen MT" w:hAnsi="Tw Cen MT"/>
          <w:b/>
          <w:sz w:val="24"/>
          <w:szCs w:val="24"/>
        </w:rPr>
        <w:t>août. 20</w:t>
      </w:r>
      <w:r>
        <w:rPr>
          <w:rFonts w:ascii="Tw Cen MT" w:eastAsia="Tw Cen MT" w:hAnsi="Tw Cen MT"/>
          <w:b/>
          <w:sz w:val="24"/>
          <w:szCs w:val="24"/>
        </w:rPr>
        <w:t>20</w:t>
      </w:r>
      <w:r w:rsidRPr="00C53DE0">
        <w:rPr>
          <w:rFonts w:ascii="Tw Cen MT" w:eastAsia="Tw Cen MT" w:hAnsi="Tw Cen MT"/>
          <w:b/>
          <w:sz w:val="24"/>
          <w:szCs w:val="24"/>
        </w:rPr>
        <w:t>|</w:t>
      </w:r>
      <w:r>
        <w:rPr>
          <w:rFonts w:ascii="Tw Cen MT" w:eastAsia="Tw Cen MT" w:hAnsi="Tw Cen MT"/>
          <w:b/>
          <w:sz w:val="24"/>
          <w:szCs w:val="24"/>
        </w:rPr>
        <w:t xml:space="preserve"> CHENNAI : </w:t>
      </w:r>
      <w:r>
        <w:rPr>
          <w:rFonts w:ascii="Tw Cen MT" w:eastAsia="Tw Cen MT" w:hAnsi="Tw Cen MT"/>
          <w:bCs/>
          <w:sz w:val="24"/>
          <w:szCs w:val="24"/>
        </w:rPr>
        <w:t xml:space="preserve">Transfert à l’aéroport de </w:t>
      </w:r>
      <w:proofErr w:type="spellStart"/>
      <w:r>
        <w:rPr>
          <w:rFonts w:ascii="Tw Cen MT" w:eastAsia="Tw Cen MT" w:hAnsi="Tw Cen MT"/>
          <w:bCs/>
          <w:sz w:val="24"/>
          <w:szCs w:val="24"/>
        </w:rPr>
        <w:t>Chennai</w:t>
      </w:r>
      <w:proofErr w:type="spellEnd"/>
      <w:r>
        <w:rPr>
          <w:rFonts w:ascii="Tw Cen MT" w:eastAsia="Tw Cen MT" w:hAnsi="Tw Cen MT"/>
          <w:bCs/>
          <w:sz w:val="24"/>
          <w:szCs w:val="24"/>
        </w:rPr>
        <w:t xml:space="preserve"> pour prendre votre vol de retour en France. Départ du vol Air </w:t>
      </w:r>
      <w:proofErr w:type="spellStart"/>
      <w:r>
        <w:rPr>
          <w:rFonts w:ascii="Tw Cen MT" w:eastAsia="Tw Cen MT" w:hAnsi="Tw Cen MT"/>
          <w:bCs/>
          <w:sz w:val="24"/>
          <w:szCs w:val="24"/>
        </w:rPr>
        <w:t>India</w:t>
      </w:r>
      <w:proofErr w:type="spellEnd"/>
      <w:r>
        <w:rPr>
          <w:rFonts w:ascii="Tw Cen MT" w:eastAsia="Tw Cen MT" w:hAnsi="Tw Cen MT"/>
          <w:bCs/>
          <w:sz w:val="24"/>
          <w:szCs w:val="24"/>
        </w:rPr>
        <w:t xml:space="preserve"> à 8h40 et arrivée à Paris à 18h00.  Accueil et transfert à l’hôtel Ibis Orly</w:t>
      </w:r>
      <w:bookmarkStart w:id="2" w:name="_GoBack"/>
      <w:bookmarkEnd w:id="2"/>
      <w:r>
        <w:rPr>
          <w:rFonts w:ascii="Tw Cen MT" w:eastAsia="Tw Cen MT" w:hAnsi="Tw Cen MT"/>
          <w:bCs/>
          <w:sz w:val="24"/>
          <w:szCs w:val="24"/>
        </w:rPr>
        <w:t>.</w:t>
      </w:r>
      <w:r>
        <w:rPr>
          <w:rFonts w:ascii="Tw Cen MT" w:eastAsia="Tw Cen MT" w:hAnsi="Tw Cen MT"/>
          <w:bCs/>
          <w:sz w:val="24"/>
          <w:szCs w:val="24"/>
        </w:rPr>
        <w:br/>
        <w:t xml:space="preserve">Diner et nuit libre </w:t>
      </w:r>
      <w:proofErr w:type="spellStart"/>
      <w:r>
        <w:rPr>
          <w:rFonts w:ascii="Tw Cen MT" w:eastAsia="Tw Cen MT" w:hAnsi="Tw Cen MT"/>
          <w:bCs/>
          <w:sz w:val="24"/>
          <w:szCs w:val="24"/>
        </w:rPr>
        <w:t>àl’hôtel</w:t>
      </w:r>
      <w:proofErr w:type="spellEnd"/>
    </w:p>
    <w:p w:rsidR="00A77511" w:rsidRPr="00AC45B8" w:rsidRDefault="004403A6" w:rsidP="00417FEF">
      <w:pPr>
        <w:widowControl w:val="0"/>
        <w:suppressAutoHyphens/>
        <w:autoSpaceDN w:val="0"/>
        <w:spacing w:after="0" w:line="276" w:lineRule="auto"/>
        <w:contextualSpacing/>
        <w:jc w:val="both"/>
        <w:textAlignment w:val="baseline"/>
        <w:rPr>
          <w:rFonts w:ascii="Tw Cen MT" w:eastAsia="Tw Cen MT" w:hAnsi="Tw Cen MT"/>
          <w:sz w:val="24"/>
          <w:szCs w:val="24"/>
        </w:rPr>
      </w:pPr>
      <w:r>
        <w:rPr>
          <w:rFonts w:ascii="Tw Cen MT" w:eastAsia="Tw Cen MT" w:hAnsi="Tw Cen MT"/>
          <w:b/>
          <w:sz w:val="24"/>
          <w:szCs w:val="24"/>
        </w:rPr>
        <w:t xml:space="preserve">17 </w:t>
      </w:r>
      <w:r w:rsidRPr="00C53DE0">
        <w:rPr>
          <w:rFonts w:ascii="Tw Cen MT" w:eastAsia="Tw Cen MT" w:hAnsi="Tw Cen MT"/>
          <w:b/>
          <w:sz w:val="24"/>
          <w:szCs w:val="24"/>
        </w:rPr>
        <w:t>août. 20</w:t>
      </w:r>
      <w:r>
        <w:rPr>
          <w:rFonts w:ascii="Tw Cen MT" w:eastAsia="Tw Cen MT" w:hAnsi="Tw Cen MT"/>
          <w:b/>
          <w:sz w:val="24"/>
          <w:szCs w:val="24"/>
        </w:rPr>
        <w:t>20</w:t>
      </w:r>
      <w:r w:rsidRPr="00C53DE0">
        <w:rPr>
          <w:rFonts w:ascii="Tw Cen MT" w:eastAsia="Tw Cen MT" w:hAnsi="Tw Cen MT"/>
          <w:b/>
          <w:sz w:val="24"/>
          <w:szCs w:val="24"/>
        </w:rPr>
        <w:t>|</w:t>
      </w:r>
      <w:r>
        <w:rPr>
          <w:rFonts w:ascii="Tw Cen MT" w:eastAsia="Tw Cen MT" w:hAnsi="Tw Cen MT"/>
          <w:b/>
          <w:sz w:val="24"/>
          <w:szCs w:val="24"/>
        </w:rPr>
        <w:t xml:space="preserve"> </w:t>
      </w:r>
      <w:proofErr w:type="spellStart"/>
      <w:r w:rsidRPr="00AC45B8">
        <w:rPr>
          <w:rFonts w:ascii="Tw Cen MT" w:eastAsia="Tw Cen MT" w:hAnsi="Tw Cen MT"/>
          <w:sz w:val="24"/>
          <w:szCs w:val="24"/>
        </w:rPr>
        <w:t>Petit-Déjeuner</w:t>
      </w:r>
      <w:proofErr w:type="spellEnd"/>
      <w:r w:rsidRPr="00AC45B8">
        <w:rPr>
          <w:rFonts w:ascii="Tw Cen MT" w:eastAsia="Tw Cen MT" w:hAnsi="Tw Cen MT"/>
          <w:sz w:val="24"/>
          <w:szCs w:val="24"/>
        </w:rPr>
        <w:t xml:space="preserve"> </w:t>
      </w:r>
    </w:p>
    <w:p w:rsidR="00417FEF" w:rsidRPr="00AC45B8" w:rsidRDefault="00417FEF" w:rsidP="00417FEF">
      <w:pPr>
        <w:widowControl w:val="0"/>
        <w:suppressAutoHyphens/>
        <w:autoSpaceDN w:val="0"/>
        <w:spacing w:after="0" w:line="276" w:lineRule="auto"/>
        <w:contextualSpacing/>
        <w:jc w:val="both"/>
        <w:textAlignment w:val="baseline"/>
        <w:rPr>
          <w:rFonts w:ascii="Times New Roman" w:hAnsi="Times New Roman"/>
          <w:color w:val="C45911" w:themeColor="accent2" w:themeShade="BF"/>
          <w:szCs w:val="24"/>
        </w:rPr>
      </w:pPr>
      <w:r w:rsidRPr="00AC45B8">
        <w:rPr>
          <w:rFonts w:ascii="Tw Cen MT" w:eastAsia="Tw Cen MT" w:hAnsi="Tw Cen MT"/>
          <w:sz w:val="24"/>
          <w:szCs w:val="24"/>
        </w:rPr>
        <w:tab/>
      </w:r>
      <w:r w:rsidRPr="00AC45B8">
        <w:rPr>
          <w:rFonts w:ascii="Tw Cen MT" w:eastAsia="Tw Cen MT" w:hAnsi="Tw Cen MT"/>
          <w:sz w:val="24"/>
          <w:szCs w:val="24"/>
        </w:rPr>
        <w:tab/>
        <w:t xml:space="preserve">   Départ </w:t>
      </w:r>
      <w:r w:rsidR="000E0837">
        <w:rPr>
          <w:rFonts w:ascii="Tw Cen MT" w:eastAsia="Tw Cen MT" w:hAnsi="Tw Cen MT"/>
          <w:sz w:val="24"/>
          <w:szCs w:val="24"/>
        </w:rPr>
        <w:t xml:space="preserve">de PARIS </w:t>
      </w:r>
      <w:r w:rsidR="00FB776E">
        <w:rPr>
          <w:rFonts w:ascii="Tw Cen MT" w:eastAsia="Tw Cen MT" w:hAnsi="Tw Cen MT"/>
          <w:sz w:val="24"/>
          <w:szCs w:val="24"/>
        </w:rPr>
        <w:t xml:space="preserve">par </w:t>
      </w:r>
      <w:r w:rsidR="000E0837">
        <w:rPr>
          <w:rFonts w:ascii="Tw Cen MT" w:eastAsia="Tw Cen MT" w:hAnsi="Tw Cen MT"/>
          <w:sz w:val="24"/>
          <w:szCs w:val="24"/>
        </w:rPr>
        <w:t xml:space="preserve">Vol Air </w:t>
      </w:r>
      <w:proofErr w:type="spellStart"/>
      <w:r w:rsidR="000E0837">
        <w:rPr>
          <w:rFonts w:ascii="Tw Cen MT" w:eastAsia="Tw Cen MT" w:hAnsi="Tw Cen MT"/>
          <w:sz w:val="24"/>
          <w:szCs w:val="24"/>
        </w:rPr>
        <w:t>Caraibes</w:t>
      </w:r>
      <w:proofErr w:type="spellEnd"/>
      <w:r w:rsidR="000E0837">
        <w:rPr>
          <w:rFonts w:ascii="Tw Cen MT" w:eastAsia="Tw Cen MT" w:hAnsi="Tw Cen MT"/>
          <w:sz w:val="24"/>
          <w:szCs w:val="24"/>
        </w:rPr>
        <w:t xml:space="preserve"> TX 544 ; à 13</w:t>
      </w:r>
      <w:r w:rsidRPr="00AC45B8">
        <w:rPr>
          <w:rFonts w:ascii="Tw Cen MT" w:eastAsia="Tw Cen MT" w:hAnsi="Tw Cen MT"/>
          <w:sz w:val="24"/>
          <w:szCs w:val="24"/>
        </w:rPr>
        <w:t>H 40</w:t>
      </w:r>
      <w:r w:rsidR="000E0837">
        <w:rPr>
          <w:rFonts w:ascii="Tw Cen MT" w:eastAsia="Tw Cen MT" w:hAnsi="Tw Cen MT"/>
          <w:sz w:val="24"/>
          <w:szCs w:val="24"/>
        </w:rPr>
        <w:t xml:space="preserve">, Arrivée à </w:t>
      </w:r>
      <w:r w:rsidR="00AC45B8" w:rsidRPr="00AC45B8">
        <w:rPr>
          <w:rFonts w:ascii="Tw Cen MT" w:eastAsia="Tw Cen MT" w:hAnsi="Tw Cen MT"/>
          <w:sz w:val="24"/>
          <w:szCs w:val="24"/>
        </w:rPr>
        <w:t>P</w:t>
      </w:r>
      <w:r w:rsidR="000E0837">
        <w:rPr>
          <w:rFonts w:ascii="Tw Cen MT" w:eastAsia="Tw Cen MT" w:hAnsi="Tw Cen MT"/>
          <w:sz w:val="24"/>
          <w:szCs w:val="24"/>
        </w:rPr>
        <w:t>AP à 16 H 25</w:t>
      </w:r>
    </w:p>
    <w:p w:rsidR="00A77511" w:rsidRPr="00AC45B8" w:rsidRDefault="00A77511" w:rsidP="00CF209E">
      <w:pPr>
        <w:pStyle w:val="Titre"/>
        <w:rPr>
          <w:rFonts w:ascii="Times New Roman" w:hAnsi="Times New Roman"/>
          <w:color w:val="C45911" w:themeColor="accent2" w:themeShade="BF"/>
          <w:sz w:val="22"/>
          <w:szCs w:val="24"/>
        </w:rPr>
      </w:pPr>
    </w:p>
    <w:p w:rsidR="00A77511" w:rsidRDefault="005F070E" w:rsidP="00CF209E">
      <w:pPr>
        <w:pStyle w:val="Titre"/>
        <w:rPr>
          <w:rFonts w:ascii="Times New Roman" w:hAnsi="Times New Roman"/>
          <w:b/>
          <w:color w:val="C45911" w:themeColor="accent2" w:themeShade="BF"/>
          <w:sz w:val="22"/>
          <w:szCs w:val="24"/>
        </w:rPr>
      </w:pPr>
      <w:r>
        <w:rPr>
          <w:rFonts w:ascii="Times New Roman" w:hAnsi="Times New Roman"/>
          <w:b/>
          <w:noProof/>
          <w:color w:val="C45911" w:themeColor="accent2" w:themeShade="BF"/>
          <w:sz w:val="22"/>
          <w:szCs w:val="24"/>
          <w:lang w:eastAsia="fr-FR"/>
        </w:rPr>
        <w:pict>
          <v:rect id="_x0000_s1030" style="position:absolute;margin-left:-.2pt;margin-top:4.85pt;width:548.5pt;height:66.35pt;z-index:251681280" fillcolor="yellow">
            <v:textbox>
              <w:txbxContent>
                <w:p w:rsidR="00CA59BC" w:rsidRDefault="007C4EB4" w:rsidP="009E560D">
                  <w:pPr>
                    <w:jc w:val="center"/>
                    <w:rPr>
                      <w:rFonts w:ascii="Times New Roman" w:hAnsi="Times New Roman" w:cs="Times New Roman"/>
                      <w:b/>
                      <w:i/>
                      <w:color w:val="FF0000"/>
                    </w:rPr>
                  </w:pPr>
                  <w:r w:rsidRPr="00E84E1D">
                    <w:rPr>
                      <w:rFonts w:ascii="Times New Roman" w:hAnsi="Times New Roman" w:cs="Times New Roman"/>
                      <w:b/>
                      <w:i/>
                    </w:rPr>
                    <w:t>Montant du forfait par</w:t>
                  </w:r>
                  <w:r w:rsidR="009E560D">
                    <w:rPr>
                      <w:rFonts w:ascii="Times New Roman" w:hAnsi="Times New Roman" w:cs="Times New Roman"/>
                      <w:b/>
                      <w:i/>
                    </w:rPr>
                    <w:t xml:space="preserve"> </w:t>
                  </w:r>
                  <w:r w:rsidR="00797EC4">
                    <w:rPr>
                      <w:rFonts w:ascii="Times New Roman" w:hAnsi="Times New Roman" w:cs="Times New Roman"/>
                      <w:b/>
                      <w:i/>
                    </w:rPr>
                    <w:t xml:space="preserve">personne </w:t>
                  </w:r>
                </w:p>
                <w:p w:rsidR="007C4EB4" w:rsidRDefault="0027364D" w:rsidP="009E560D">
                  <w:pPr>
                    <w:jc w:val="center"/>
                    <w:rPr>
                      <w:rFonts w:ascii="Times New Roman" w:hAnsi="Times New Roman" w:cs="Times New Roman"/>
                      <w:b/>
                      <w:i/>
                    </w:rPr>
                  </w:pPr>
                  <w:r>
                    <w:rPr>
                      <w:rFonts w:ascii="Times New Roman" w:hAnsi="Times New Roman" w:cs="Times New Roman"/>
                      <w:b/>
                      <w:i/>
                    </w:rPr>
                    <w:t xml:space="preserve">Départ de PAP : </w:t>
                  </w:r>
                  <w:r w:rsidR="00412CB1">
                    <w:rPr>
                      <w:rFonts w:ascii="Times New Roman" w:hAnsi="Times New Roman" w:cs="Times New Roman"/>
                      <w:b/>
                      <w:i/>
                    </w:rPr>
                    <w:t>3.286,53 €uros – de PARIS : 2.702,7</w:t>
                  </w:r>
                  <w:r>
                    <w:rPr>
                      <w:rFonts w:ascii="Times New Roman" w:hAnsi="Times New Roman" w:cs="Times New Roman"/>
                      <w:b/>
                      <w:i/>
                    </w:rPr>
                    <w:t>5</w:t>
                  </w:r>
                  <w:r w:rsidR="007C4EB4" w:rsidRPr="00E84E1D">
                    <w:rPr>
                      <w:rFonts w:ascii="Times New Roman" w:hAnsi="Times New Roman" w:cs="Times New Roman"/>
                      <w:b/>
                      <w:i/>
                    </w:rPr>
                    <w:t xml:space="preserve"> €uro</w:t>
                  </w:r>
                  <w:r>
                    <w:rPr>
                      <w:rFonts w:ascii="Times New Roman" w:hAnsi="Times New Roman" w:cs="Times New Roman"/>
                      <w:b/>
                      <w:i/>
                    </w:rPr>
                    <w:t>s</w:t>
                  </w:r>
                  <w:r>
                    <w:rPr>
                      <w:rFonts w:ascii="Times New Roman" w:hAnsi="Times New Roman" w:cs="Times New Roman"/>
                      <w:b/>
                      <w:i/>
                    </w:rPr>
                    <w:br/>
                    <w:t>Supplément chambre seule : 405</w:t>
                  </w:r>
                  <w:r w:rsidR="007C4EB4" w:rsidRPr="00E84E1D">
                    <w:rPr>
                      <w:rFonts w:ascii="Times New Roman" w:hAnsi="Times New Roman" w:cs="Times New Roman"/>
                      <w:b/>
                      <w:i/>
                    </w:rPr>
                    <w:t xml:space="preserve"> €uros</w:t>
                  </w:r>
                </w:p>
                <w:p w:rsidR="00797EC4" w:rsidRDefault="00797EC4" w:rsidP="00797EC4">
                  <w:pPr>
                    <w:rPr>
                      <w:rFonts w:ascii="Times New Roman" w:hAnsi="Times New Roman" w:cs="Times New Roman"/>
                      <w:b/>
                      <w:i/>
                    </w:rPr>
                  </w:pPr>
                  <w:r>
                    <w:rPr>
                      <w:rFonts w:ascii="Times New Roman" w:hAnsi="Times New Roman" w:cs="Times New Roman"/>
                      <w:b/>
                      <w:i/>
                    </w:rPr>
                    <w:br/>
                  </w:r>
                </w:p>
                <w:p w:rsidR="00797EC4" w:rsidRPr="00E84E1D" w:rsidRDefault="00797EC4" w:rsidP="009E560D">
                  <w:pPr>
                    <w:jc w:val="center"/>
                    <w:rPr>
                      <w:rFonts w:ascii="Times New Roman" w:eastAsia="Tw Cen MT" w:hAnsi="Times New Roman"/>
                      <w:b/>
                    </w:rPr>
                  </w:pPr>
                </w:p>
                <w:p w:rsidR="007C4EB4" w:rsidRDefault="007C4EB4"/>
              </w:txbxContent>
            </v:textbox>
          </v:rect>
        </w:pict>
      </w:r>
    </w:p>
    <w:p w:rsidR="007C4EB4" w:rsidRDefault="007C4EB4" w:rsidP="007C4EB4">
      <w:pPr>
        <w:rPr>
          <w:rFonts w:ascii="Times New Roman" w:hAnsi="Times New Roman" w:cs="Times New Roman"/>
          <w:b/>
          <w:i/>
        </w:rPr>
      </w:pPr>
      <w:r>
        <w:rPr>
          <w:rFonts w:ascii="Times New Roman" w:eastAsia="Tw Cen MT" w:hAnsi="Times New Roman"/>
        </w:rPr>
        <w:br/>
      </w:r>
    </w:p>
    <w:p w:rsidR="007C4EB4" w:rsidRDefault="007C4EB4" w:rsidP="007C4EB4">
      <w:pPr>
        <w:rPr>
          <w:rFonts w:ascii="Times New Roman" w:hAnsi="Times New Roman" w:cs="Times New Roman"/>
          <w:b/>
          <w:i/>
        </w:rPr>
      </w:pPr>
    </w:p>
    <w:p w:rsidR="00A77511" w:rsidRDefault="00A77511" w:rsidP="00CF209E">
      <w:pPr>
        <w:pStyle w:val="Titre"/>
        <w:rPr>
          <w:rFonts w:ascii="Times New Roman" w:hAnsi="Times New Roman"/>
          <w:b/>
          <w:color w:val="C45911" w:themeColor="accent2" w:themeShade="BF"/>
          <w:sz w:val="22"/>
          <w:szCs w:val="24"/>
        </w:rPr>
      </w:pPr>
    </w:p>
    <w:p w:rsidR="00855031" w:rsidRPr="00855031" w:rsidRDefault="00855031" w:rsidP="00855031">
      <w:pPr>
        <w:suppressAutoHyphens/>
        <w:spacing w:after="0" w:line="276" w:lineRule="auto"/>
        <w:jc w:val="both"/>
        <w:rPr>
          <w:rFonts w:ascii="Tw Cen MT" w:eastAsia="Arial Unicode MS" w:hAnsi="Tw Cen MT" w:cs="Calibri"/>
          <w:b/>
          <w:color w:val="1F4E79"/>
          <w:kern w:val="1"/>
          <w:sz w:val="24"/>
          <w:szCs w:val="32"/>
          <w:lang w:eastAsia="hi-IN" w:bidi="hi-IN"/>
        </w:rPr>
      </w:pPr>
      <w:r w:rsidRPr="00855031">
        <w:rPr>
          <w:rFonts w:ascii="Tw Cen MT" w:eastAsia="Arial Unicode MS" w:hAnsi="Tw Cen MT" w:cs="Calibri"/>
          <w:b/>
          <w:color w:val="1F4E79"/>
          <w:kern w:val="1"/>
          <w:sz w:val="24"/>
          <w:szCs w:val="32"/>
          <w:lang w:eastAsia="hi-IN" w:bidi="hi-IN"/>
        </w:rPr>
        <w:t xml:space="preserve">Le prix comprend : </w:t>
      </w:r>
    </w:p>
    <w:p w:rsidR="00855031" w:rsidRPr="0011589F" w:rsidRDefault="00855031" w:rsidP="00855031">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 xml:space="preserve">Le vol international avec Air </w:t>
      </w:r>
      <w:proofErr w:type="spellStart"/>
      <w:r>
        <w:rPr>
          <w:rFonts w:ascii="Tw Cen MT" w:hAnsi="Tw Cen MT" w:cs="Calibri"/>
          <w:color w:val="000000"/>
          <w:sz w:val="24"/>
          <w:szCs w:val="24"/>
        </w:rPr>
        <w:t>India</w:t>
      </w:r>
      <w:proofErr w:type="spellEnd"/>
      <w:r>
        <w:rPr>
          <w:rFonts w:ascii="Tw Cen MT" w:hAnsi="Tw Cen MT" w:cs="Calibri"/>
          <w:color w:val="000000"/>
          <w:sz w:val="24"/>
          <w:szCs w:val="24"/>
        </w:rPr>
        <w:t xml:space="preserve"> Paris / Delhi / Bénarès et </w:t>
      </w:r>
      <w:proofErr w:type="spellStart"/>
      <w:r>
        <w:rPr>
          <w:rFonts w:ascii="Tw Cen MT" w:hAnsi="Tw Cen MT" w:cs="Calibri"/>
          <w:color w:val="000000"/>
          <w:sz w:val="24"/>
          <w:szCs w:val="24"/>
        </w:rPr>
        <w:t>Chennai</w:t>
      </w:r>
      <w:proofErr w:type="spellEnd"/>
      <w:r>
        <w:rPr>
          <w:rFonts w:ascii="Tw Cen MT" w:hAnsi="Tw Cen MT" w:cs="Calibri"/>
          <w:color w:val="000000"/>
          <w:sz w:val="24"/>
          <w:szCs w:val="24"/>
        </w:rPr>
        <w:t xml:space="preserve"> / Paris et les taxes d’aéroports. </w:t>
      </w:r>
    </w:p>
    <w:p w:rsidR="00855031" w:rsidRPr="005739F9" w:rsidRDefault="00855031" w:rsidP="00855031">
      <w:pPr>
        <w:numPr>
          <w:ilvl w:val="0"/>
          <w:numId w:val="1"/>
        </w:numPr>
        <w:suppressAutoHyphens/>
        <w:spacing w:after="0" w:line="276" w:lineRule="auto"/>
        <w:jc w:val="both"/>
        <w:rPr>
          <w:rFonts w:ascii="Tw Cen MT" w:hAnsi="Tw Cen MT" w:cs="Calibri"/>
          <w:b/>
          <w:color w:val="000000"/>
          <w:sz w:val="24"/>
          <w:szCs w:val="24"/>
        </w:rPr>
      </w:pPr>
      <w:r w:rsidRPr="00673317">
        <w:rPr>
          <w:rFonts w:ascii="Tw Cen MT" w:hAnsi="Tw Cen MT" w:cs="Calibri"/>
          <w:color w:val="000000"/>
          <w:sz w:val="24"/>
          <w:szCs w:val="24"/>
        </w:rPr>
        <w:t xml:space="preserve">Un </w:t>
      </w:r>
      <w:r w:rsidRPr="007C64E2">
        <w:rPr>
          <w:rFonts w:ascii="Tw Cen MT" w:hAnsi="Tw Cen MT" w:cs="Calibri"/>
          <w:b/>
          <w:color w:val="000000"/>
          <w:sz w:val="24"/>
          <w:szCs w:val="24"/>
        </w:rPr>
        <w:t xml:space="preserve">autocar </w:t>
      </w:r>
      <w:proofErr w:type="spellStart"/>
      <w:r>
        <w:rPr>
          <w:rFonts w:ascii="Tw Cen MT" w:hAnsi="Tw Cen MT" w:cs="Calibri"/>
          <w:b/>
          <w:color w:val="000000"/>
          <w:sz w:val="24"/>
          <w:szCs w:val="24"/>
        </w:rPr>
        <w:t>volvo</w:t>
      </w:r>
      <w:proofErr w:type="spellEnd"/>
      <w:r>
        <w:rPr>
          <w:rFonts w:ascii="Tw Cen MT" w:hAnsi="Tw Cen MT" w:cs="Calibri"/>
          <w:b/>
          <w:color w:val="000000"/>
          <w:sz w:val="24"/>
          <w:szCs w:val="24"/>
        </w:rPr>
        <w:t xml:space="preserve"> / </w:t>
      </w:r>
      <w:r w:rsidRPr="007C64E2">
        <w:rPr>
          <w:rFonts w:ascii="Tw Cen MT" w:hAnsi="Tw Cen MT" w:cs="Calibri"/>
          <w:b/>
          <w:color w:val="000000"/>
          <w:sz w:val="24"/>
          <w:szCs w:val="24"/>
        </w:rPr>
        <w:t>De</w:t>
      </w:r>
      <w:r w:rsidR="000E0837">
        <w:rPr>
          <w:rFonts w:ascii="Tw Cen MT" w:hAnsi="Tw Cen MT" w:cs="Calibri"/>
          <w:b/>
          <w:color w:val="000000"/>
          <w:sz w:val="24"/>
          <w:szCs w:val="24"/>
        </w:rPr>
        <w:t xml:space="preserve"> </w:t>
      </w:r>
      <w:r w:rsidRPr="007C64E2">
        <w:rPr>
          <w:rFonts w:ascii="Tw Cen MT" w:hAnsi="Tw Cen MT" w:cs="Calibri"/>
          <w:b/>
          <w:color w:val="000000"/>
          <w:sz w:val="24"/>
          <w:szCs w:val="24"/>
        </w:rPr>
        <w:t>luxe</w:t>
      </w:r>
      <w:r>
        <w:rPr>
          <w:rFonts w:ascii="Tw Cen MT" w:hAnsi="Tw Cen MT" w:cs="Calibri"/>
          <w:b/>
          <w:color w:val="000000"/>
          <w:sz w:val="24"/>
          <w:szCs w:val="24"/>
        </w:rPr>
        <w:t xml:space="preserve"> </w:t>
      </w:r>
      <w:r w:rsidRPr="00673317">
        <w:rPr>
          <w:rFonts w:ascii="Tw Cen MT" w:hAnsi="Tw Cen MT" w:cs="Calibri"/>
          <w:color w:val="000000"/>
          <w:sz w:val="24"/>
          <w:szCs w:val="24"/>
        </w:rPr>
        <w:t xml:space="preserve">climatisé </w:t>
      </w:r>
      <w:r>
        <w:rPr>
          <w:rFonts w:ascii="Tw Cen MT" w:hAnsi="Tw Cen MT" w:cs="Calibri"/>
          <w:color w:val="000000"/>
          <w:sz w:val="24"/>
          <w:szCs w:val="24"/>
        </w:rPr>
        <w:t>40</w:t>
      </w:r>
      <w:r w:rsidRPr="00673317">
        <w:rPr>
          <w:rFonts w:ascii="Tw Cen MT" w:hAnsi="Tw Cen MT" w:cs="Calibri"/>
          <w:color w:val="000000"/>
          <w:sz w:val="24"/>
          <w:szCs w:val="24"/>
        </w:rPr>
        <w:t xml:space="preserve"> places</w:t>
      </w:r>
      <w:r>
        <w:rPr>
          <w:rFonts w:ascii="Tw Cen MT" w:hAnsi="Tw Cen MT" w:cs="Calibri"/>
          <w:color w:val="000000"/>
          <w:sz w:val="24"/>
          <w:szCs w:val="24"/>
        </w:rPr>
        <w:t xml:space="preserve"> avec un </w:t>
      </w:r>
      <w:r w:rsidRPr="00673317">
        <w:rPr>
          <w:rFonts w:ascii="Tw Cen MT" w:hAnsi="Tw Cen MT" w:cs="Calibri"/>
          <w:color w:val="000000"/>
          <w:sz w:val="24"/>
          <w:szCs w:val="24"/>
        </w:rPr>
        <w:t>chauffeur</w:t>
      </w:r>
      <w:r>
        <w:rPr>
          <w:rFonts w:ascii="Tw Cen MT" w:hAnsi="Tw Cen MT" w:cs="Calibri"/>
          <w:color w:val="000000"/>
          <w:sz w:val="24"/>
          <w:szCs w:val="24"/>
        </w:rPr>
        <w:t xml:space="preserve"> et un grand coffre</w:t>
      </w:r>
      <w:r w:rsidRPr="00673317">
        <w:rPr>
          <w:rFonts w:ascii="Tw Cen MT" w:hAnsi="Tw Cen MT" w:cs="Calibri"/>
          <w:color w:val="000000"/>
          <w:sz w:val="24"/>
          <w:szCs w:val="24"/>
        </w:rPr>
        <w:t xml:space="preserve"> (frais de parking, essence, taxes de circulation, et péage inclus)</w:t>
      </w:r>
      <w:r>
        <w:rPr>
          <w:rFonts w:ascii="Tw Cen MT" w:hAnsi="Tw Cen MT" w:cs="Calibri"/>
          <w:color w:val="000000"/>
          <w:sz w:val="24"/>
          <w:szCs w:val="24"/>
        </w:rPr>
        <w:t xml:space="preserve"> confortable jusqu’à 38</w:t>
      </w:r>
      <w:r w:rsidRPr="00673317">
        <w:rPr>
          <w:rFonts w:ascii="Tw Cen MT" w:hAnsi="Tw Cen MT" w:cs="Calibri"/>
          <w:color w:val="000000"/>
          <w:sz w:val="24"/>
          <w:szCs w:val="24"/>
        </w:rPr>
        <w:t xml:space="preserve"> voyageurs.</w:t>
      </w:r>
    </w:p>
    <w:p w:rsidR="00855031" w:rsidRPr="001603CE" w:rsidRDefault="00855031" w:rsidP="00855031">
      <w:pPr>
        <w:numPr>
          <w:ilvl w:val="0"/>
          <w:numId w:val="1"/>
        </w:numPr>
        <w:suppressAutoHyphens/>
        <w:spacing w:after="0" w:line="276" w:lineRule="auto"/>
        <w:jc w:val="both"/>
        <w:rPr>
          <w:rFonts w:ascii="Tw Cen MT" w:hAnsi="Tw Cen MT" w:cs="Calibri"/>
          <w:b/>
          <w:color w:val="000000"/>
          <w:sz w:val="24"/>
          <w:szCs w:val="24"/>
        </w:rPr>
      </w:pPr>
      <w:r w:rsidRPr="0091454D">
        <w:rPr>
          <w:rFonts w:ascii="Tw Cen MT" w:hAnsi="Tw Cen MT" w:cs="Calibri"/>
          <w:b/>
          <w:i/>
          <w:iCs/>
          <w:color w:val="000000"/>
          <w:sz w:val="24"/>
          <w:szCs w:val="24"/>
        </w:rPr>
        <w:t xml:space="preserve">(AUTOBUS DELUXE à </w:t>
      </w:r>
      <w:proofErr w:type="spellStart"/>
      <w:r w:rsidRPr="0091454D">
        <w:rPr>
          <w:rFonts w:ascii="Tw Cen MT" w:hAnsi="Tw Cen MT" w:cs="Calibri"/>
          <w:b/>
          <w:i/>
          <w:iCs/>
          <w:color w:val="000000"/>
          <w:sz w:val="24"/>
          <w:szCs w:val="24"/>
        </w:rPr>
        <w:t>Varanasi</w:t>
      </w:r>
      <w:proofErr w:type="spellEnd"/>
      <w:r w:rsidRPr="0091454D">
        <w:rPr>
          <w:rFonts w:ascii="Tw Cen MT" w:hAnsi="Tw Cen MT" w:cs="Calibri"/>
          <w:b/>
          <w:i/>
          <w:iCs/>
          <w:color w:val="000000"/>
          <w:sz w:val="24"/>
          <w:szCs w:val="24"/>
        </w:rPr>
        <w:t xml:space="preserve"> de 41 places car</w:t>
      </w:r>
      <w:r>
        <w:rPr>
          <w:rFonts w:ascii="Tw Cen MT" w:hAnsi="Tw Cen MT" w:cs="Calibri"/>
          <w:b/>
          <w:i/>
          <w:iCs/>
          <w:color w:val="000000"/>
          <w:sz w:val="24"/>
          <w:szCs w:val="24"/>
        </w:rPr>
        <w:t xml:space="preserve"> le</w:t>
      </w:r>
      <w:r w:rsidRPr="0091454D">
        <w:rPr>
          <w:rFonts w:ascii="Tw Cen MT" w:hAnsi="Tw Cen MT" w:cs="Calibri"/>
          <w:b/>
          <w:i/>
          <w:iCs/>
          <w:color w:val="000000"/>
          <w:sz w:val="24"/>
          <w:szCs w:val="24"/>
        </w:rPr>
        <w:t xml:space="preserve"> bus Volvo n’est pas disponible à </w:t>
      </w:r>
      <w:proofErr w:type="spellStart"/>
      <w:r w:rsidRPr="0091454D">
        <w:rPr>
          <w:rFonts w:ascii="Tw Cen MT" w:hAnsi="Tw Cen MT" w:cs="Calibri"/>
          <w:b/>
          <w:i/>
          <w:iCs/>
          <w:color w:val="000000"/>
          <w:sz w:val="24"/>
          <w:szCs w:val="24"/>
        </w:rPr>
        <w:t>Varanasi</w:t>
      </w:r>
      <w:proofErr w:type="spellEnd"/>
      <w:r w:rsidRPr="0091454D">
        <w:rPr>
          <w:rFonts w:ascii="Tw Cen MT" w:hAnsi="Tw Cen MT" w:cs="Calibri"/>
          <w:b/>
          <w:i/>
          <w:iCs/>
          <w:color w:val="000000"/>
          <w:sz w:val="24"/>
          <w:szCs w:val="24"/>
        </w:rPr>
        <w:t>)</w:t>
      </w:r>
    </w:p>
    <w:p w:rsidR="00855031" w:rsidRPr="005739F9" w:rsidRDefault="00855031" w:rsidP="00855031">
      <w:pPr>
        <w:widowControl w:val="0"/>
        <w:numPr>
          <w:ilvl w:val="0"/>
          <w:numId w:val="1"/>
        </w:numPr>
        <w:suppressAutoHyphens/>
        <w:spacing w:after="0" w:line="276" w:lineRule="auto"/>
        <w:contextualSpacing/>
        <w:jc w:val="both"/>
        <w:rPr>
          <w:rFonts w:ascii="Tw Cen MT" w:eastAsia="Arial Unicode MS" w:hAnsi="Tw Cen MT" w:cs="Calibri"/>
          <w:color w:val="FF0000"/>
          <w:kern w:val="1"/>
          <w:sz w:val="24"/>
          <w:szCs w:val="24"/>
          <w:lang w:eastAsia="hi-IN" w:bidi="hi-IN"/>
        </w:rPr>
      </w:pPr>
      <w:r w:rsidRPr="005739F9">
        <w:rPr>
          <w:rFonts w:ascii="Tw Cen MT" w:eastAsia="Arial Unicode MS" w:hAnsi="Tw Cen MT" w:cs="Calibri"/>
          <w:color w:val="FF0000"/>
          <w:kern w:val="1"/>
          <w:sz w:val="24"/>
          <w:szCs w:val="24"/>
          <w:lang w:eastAsia="hi-IN" w:bidi="hi-IN"/>
        </w:rPr>
        <w:t xml:space="preserve">Un chauffeur expérimenté (ses hébergements, repas et salaire inclus). </w:t>
      </w:r>
    </w:p>
    <w:p w:rsidR="00855031" w:rsidRPr="00673317" w:rsidRDefault="00855031" w:rsidP="00855031">
      <w:pPr>
        <w:numPr>
          <w:ilvl w:val="0"/>
          <w:numId w:val="1"/>
        </w:numPr>
        <w:spacing w:after="200" w:line="276" w:lineRule="auto"/>
        <w:contextualSpacing/>
        <w:jc w:val="both"/>
        <w:rPr>
          <w:rFonts w:ascii="Tw Cen MT" w:hAnsi="Tw Cen MT" w:cs="Calibri"/>
          <w:color w:val="000000"/>
          <w:sz w:val="24"/>
          <w:szCs w:val="24"/>
        </w:rPr>
      </w:pPr>
      <w:r w:rsidRPr="00673317">
        <w:rPr>
          <w:rFonts w:ascii="Tw Cen MT" w:hAnsi="Tw Cen MT" w:cs="Calibri"/>
          <w:color w:val="000000"/>
          <w:sz w:val="24"/>
          <w:szCs w:val="24"/>
        </w:rPr>
        <w:t xml:space="preserve">L’hébergement en chambre « Single, double ou triple» taxes et petit-déjeuner inclus. </w:t>
      </w:r>
    </w:p>
    <w:p w:rsidR="00855031" w:rsidRPr="00673317" w:rsidRDefault="00855031" w:rsidP="00855031">
      <w:pPr>
        <w:numPr>
          <w:ilvl w:val="0"/>
          <w:numId w:val="1"/>
        </w:numPr>
        <w:spacing w:after="200" w:line="276" w:lineRule="auto"/>
        <w:contextualSpacing/>
        <w:jc w:val="both"/>
        <w:rPr>
          <w:rFonts w:ascii="Tw Cen MT" w:hAnsi="Tw Cen MT" w:cs="Calibri"/>
          <w:color w:val="000000"/>
          <w:sz w:val="24"/>
          <w:szCs w:val="24"/>
        </w:rPr>
      </w:pPr>
      <w:r w:rsidRPr="00673317">
        <w:rPr>
          <w:rFonts w:ascii="Tw Cen MT" w:hAnsi="Tw Cen MT" w:cs="Calibri"/>
          <w:color w:val="000000"/>
          <w:sz w:val="24"/>
          <w:szCs w:val="24"/>
        </w:rPr>
        <w:t xml:space="preserve">Vol intérieur entre </w:t>
      </w:r>
      <w:r>
        <w:rPr>
          <w:rFonts w:ascii="Tw Cen MT" w:hAnsi="Tw Cen MT" w:cs="Calibri"/>
          <w:color w:val="000000"/>
          <w:sz w:val="24"/>
          <w:szCs w:val="24"/>
        </w:rPr>
        <w:t xml:space="preserve">Bénarès / Delhi </w:t>
      </w:r>
      <w:r w:rsidRPr="00673317">
        <w:rPr>
          <w:rFonts w:ascii="Tw Cen MT" w:hAnsi="Tw Cen MT" w:cs="Calibri"/>
          <w:color w:val="000000"/>
          <w:sz w:val="24"/>
          <w:szCs w:val="24"/>
        </w:rPr>
        <w:t>et Jaipur</w:t>
      </w:r>
      <w:r>
        <w:rPr>
          <w:rFonts w:ascii="Tw Cen MT" w:hAnsi="Tw Cen MT" w:cs="Calibri"/>
          <w:color w:val="000000"/>
          <w:sz w:val="24"/>
          <w:szCs w:val="24"/>
        </w:rPr>
        <w:t xml:space="preserve"> / </w:t>
      </w:r>
      <w:proofErr w:type="spellStart"/>
      <w:r>
        <w:rPr>
          <w:rFonts w:ascii="Tw Cen MT" w:hAnsi="Tw Cen MT" w:cs="Calibri"/>
          <w:color w:val="000000"/>
          <w:sz w:val="24"/>
          <w:szCs w:val="24"/>
        </w:rPr>
        <w:t>Chennai</w:t>
      </w:r>
      <w:proofErr w:type="spellEnd"/>
      <w:r>
        <w:rPr>
          <w:rFonts w:ascii="Tw Cen MT" w:hAnsi="Tw Cen MT" w:cs="Calibri"/>
          <w:color w:val="000000"/>
          <w:sz w:val="24"/>
          <w:szCs w:val="24"/>
        </w:rPr>
        <w:t xml:space="preserve">. </w:t>
      </w:r>
    </w:p>
    <w:p w:rsidR="00855031" w:rsidRPr="00673317" w:rsidRDefault="00855031" w:rsidP="00855031">
      <w:pPr>
        <w:numPr>
          <w:ilvl w:val="0"/>
          <w:numId w:val="1"/>
        </w:numPr>
        <w:spacing w:after="200" w:line="276" w:lineRule="auto"/>
        <w:contextualSpacing/>
        <w:jc w:val="both"/>
        <w:rPr>
          <w:rFonts w:ascii="Tw Cen MT" w:hAnsi="Tw Cen MT" w:cs="Calibri"/>
          <w:color w:val="000000"/>
          <w:sz w:val="24"/>
          <w:szCs w:val="24"/>
        </w:rPr>
      </w:pPr>
      <w:r w:rsidRPr="00673317">
        <w:rPr>
          <w:rFonts w:ascii="Tw Cen MT" w:hAnsi="Tw Cen MT" w:cs="Calibri"/>
          <w:color w:val="000000"/>
          <w:sz w:val="24"/>
          <w:szCs w:val="24"/>
        </w:rPr>
        <w:t xml:space="preserve">La pension complète </w:t>
      </w:r>
      <w:r>
        <w:rPr>
          <w:rFonts w:ascii="Tw Cen MT" w:hAnsi="Tw Cen MT" w:cs="Calibri"/>
          <w:color w:val="000000"/>
          <w:sz w:val="24"/>
          <w:szCs w:val="24"/>
        </w:rPr>
        <w:t>en Hôtel 4 étoiles (</w:t>
      </w:r>
      <w:r w:rsidRPr="00673317">
        <w:rPr>
          <w:rFonts w:ascii="Tw Cen MT" w:hAnsi="Tw Cen MT" w:cs="Calibri"/>
          <w:color w:val="000000"/>
          <w:sz w:val="24"/>
          <w:szCs w:val="24"/>
        </w:rPr>
        <w:t xml:space="preserve">hors boisson). </w:t>
      </w:r>
    </w:p>
    <w:p w:rsidR="00855031" w:rsidRPr="00673317" w:rsidRDefault="00855031" w:rsidP="00855031">
      <w:pPr>
        <w:numPr>
          <w:ilvl w:val="0"/>
          <w:numId w:val="1"/>
        </w:numPr>
        <w:spacing w:after="200" w:line="276" w:lineRule="auto"/>
        <w:contextualSpacing/>
        <w:jc w:val="both"/>
        <w:rPr>
          <w:rFonts w:ascii="Tw Cen MT" w:hAnsi="Tw Cen MT" w:cs="Calibri"/>
          <w:color w:val="000000"/>
          <w:sz w:val="24"/>
          <w:szCs w:val="24"/>
        </w:rPr>
      </w:pPr>
      <w:r w:rsidRPr="00673317">
        <w:rPr>
          <w:rFonts w:ascii="Tw Cen MT" w:hAnsi="Tw Cen MT" w:cs="Calibri"/>
          <w:color w:val="000000"/>
          <w:sz w:val="24"/>
          <w:szCs w:val="24"/>
        </w:rPr>
        <w:t>Un guide accompagnateur francophone</w:t>
      </w:r>
      <w:r>
        <w:rPr>
          <w:rFonts w:ascii="Tw Cen MT" w:hAnsi="Tw Cen MT" w:cs="Calibri"/>
          <w:color w:val="000000"/>
          <w:sz w:val="24"/>
          <w:szCs w:val="24"/>
        </w:rPr>
        <w:t xml:space="preserve"> tout au long </w:t>
      </w:r>
      <w:r w:rsidR="001C7D6E">
        <w:rPr>
          <w:rFonts w:ascii="Tw Cen MT" w:hAnsi="Tw Cen MT" w:cs="Calibri"/>
          <w:color w:val="000000"/>
          <w:sz w:val="24"/>
          <w:szCs w:val="24"/>
        </w:rPr>
        <w:t xml:space="preserve">de </w:t>
      </w:r>
      <w:r>
        <w:rPr>
          <w:rFonts w:ascii="Tw Cen MT" w:hAnsi="Tw Cen MT" w:cs="Calibri"/>
          <w:color w:val="000000"/>
          <w:sz w:val="24"/>
          <w:szCs w:val="24"/>
        </w:rPr>
        <w:t xml:space="preserve">votre circuit. </w:t>
      </w:r>
    </w:p>
    <w:p w:rsidR="00855031" w:rsidRDefault="00855031" w:rsidP="00855031">
      <w:pPr>
        <w:numPr>
          <w:ilvl w:val="0"/>
          <w:numId w:val="1"/>
        </w:numPr>
        <w:spacing w:after="200" w:line="276" w:lineRule="auto"/>
        <w:contextualSpacing/>
        <w:jc w:val="both"/>
        <w:rPr>
          <w:rFonts w:ascii="Tw Cen MT" w:hAnsi="Tw Cen MT" w:cs="Calibri"/>
          <w:color w:val="000000"/>
          <w:sz w:val="24"/>
          <w:szCs w:val="24"/>
        </w:rPr>
      </w:pPr>
      <w:r w:rsidRPr="00673317">
        <w:rPr>
          <w:rFonts w:ascii="Tw Cen MT" w:hAnsi="Tw Cen MT" w:cs="Calibri"/>
          <w:color w:val="000000"/>
          <w:sz w:val="24"/>
          <w:szCs w:val="24"/>
        </w:rPr>
        <w:t>Les entrées des monuments et sites à visiter</w:t>
      </w:r>
      <w:r>
        <w:rPr>
          <w:rFonts w:ascii="Tw Cen MT" w:hAnsi="Tw Cen MT" w:cs="Calibri"/>
          <w:color w:val="000000"/>
          <w:sz w:val="24"/>
          <w:szCs w:val="24"/>
        </w:rPr>
        <w:t xml:space="preserve">. </w:t>
      </w:r>
    </w:p>
    <w:p w:rsidR="00855031" w:rsidRDefault="00855031" w:rsidP="00855031">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Les pourboires</w:t>
      </w:r>
    </w:p>
    <w:p w:rsidR="00855031" w:rsidRPr="00A37E2E" w:rsidRDefault="00855031" w:rsidP="00855031">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Les assurances</w:t>
      </w:r>
      <w:r w:rsidR="00FB776E">
        <w:rPr>
          <w:rFonts w:ascii="Tw Cen MT" w:hAnsi="Tw Cen MT" w:cs="Calibri"/>
          <w:color w:val="000000"/>
          <w:sz w:val="24"/>
          <w:szCs w:val="24"/>
        </w:rPr>
        <w:t xml:space="preserve"> </w:t>
      </w:r>
    </w:p>
    <w:p w:rsidR="00855031" w:rsidRDefault="00855031" w:rsidP="00855031">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La balade en bateau sur le Gange (sous réserve que la ballade soit autorisée selon le niveau de l’eau)</w:t>
      </w:r>
    </w:p>
    <w:p w:rsidR="00855031" w:rsidRDefault="00855031" w:rsidP="00855031">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 xml:space="preserve">Montée du fort d’Amber à dos d’éléphant et retour en jeep. </w:t>
      </w:r>
    </w:p>
    <w:p w:rsidR="00855031" w:rsidRDefault="00855031" w:rsidP="00855031">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 xml:space="preserve">2 X (5oo </w:t>
      </w:r>
      <w:proofErr w:type="gramStart"/>
      <w:r>
        <w:rPr>
          <w:rFonts w:ascii="Tw Cen MT" w:hAnsi="Tw Cen MT" w:cs="Calibri"/>
          <w:color w:val="000000"/>
          <w:sz w:val="24"/>
          <w:szCs w:val="24"/>
        </w:rPr>
        <w:t>ml )</w:t>
      </w:r>
      <w:proofErr w:type="gramEnd"/>
      <w:r>
        <w:rPr>
          <w:rFonts w:ascii="Tw Cen MT" w:hAnsi="Tw Cen MT" w:cs="Calibri"/>
          <w:color w:val="000000"/>
          <w:sz w:val="24"/>
          <w:szCs w:val="24"/>
        </w:rPr>
        <w:t xml:space="preserve"> bouteilles d’eau par jour / personne durant les trajets. </w:t>
      </w:r>
    </w:p>
    <w:p w:rsidR="00855031" w:rsidRDefault="00855031" w:rsidP="00855031">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 xml:space="preserve">E-vis a indien. </w:t>
      </w:r>
    </w:p>
    <w:p w:rsidR="00BE2EE6" w:rsidRDefault="00BE2EE6" w:rsidP="00BE2EE6">
      <w:pPr>
        <w:spacing w:after="200" w:line="276" w:lineRule="auto"/>
        <w:ind w:left="360"/>
        <w:contextualSpacing/>
        <w:jc w:val="both"/>
        <w:rPr>
          <w:rFonts w:ascii="Tw Cen MT" w:hAnsi="Tw Cen MT" w:cs="Calibri"/>
          <w:color w:val="000000"/>
          <w:sz w:val="24"/>
          <w:szCs w:val="24"/>
        </w:rPr>
      </w:pPr>
    </w:p>
    <w:p w:rsidR="00CE3283" w:rsidRDefault="00CE3283" w:rsidP="00CE3283">
      <w:pPr>
        <w:suppressAutoHyphens/>
        <w:spacing w:after="0" w:line="276" w:lineRule="auto"/>
        <w:jc w:val="both"/>
        <w:rPr>
          <w:rFonts w:ascii="Tw Cen MT" w:eastAsia="Arial Unicode MS" w:hAnsi="Tw Cen MT" w:cs="Calibri"/>
          <w:b/>
          <w:color w:val="1F4E79"/>
          <w:kern w:val="1"/>
          <w:sz w:val="24"/>
          <w:szCs w:val="32"/>
          <w:lang w:eastAsia="hi-IN" w:bidi="hi-IN"/>
        </w:rPr>
      </w:pPr>
      <w:r w:rsidRPr="00CE3283">
        <w:rPr>
          <w:rFonts w:ascii="Tw Cen MT" w:eastAsia="Arial Unicode MS" w:hAnsi="Tw Cen MT" w:cs="Calibri"/>
          <w:b/>
          <w:color w:val="1F4E79"/>
          <w:kern w:val="1"/>
          <w:sz w:val="24"/>
          <w:szCs w:val="32"/>
          <w:lang w:eastAsia="hi-IN" w:bidi="hi-IN"/>
        </w:rPr>
        <w:t xml:space="preserve">Ne sont pas compris : </w:t>
      </w:r>
    </w:p>
    <w:p w:rsidR="00BE2EE6" w:rsidRDefault="00BE2EE6" w:rsidP="00CE3283">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La journée du 3 Août à Paris (Possibilité de réserver chambre) à IBIS CDG, pour se reposer  de 12 H 00 à 17 H 00</w:t>
      </w:r>
    </w:p>
    <w:p w:rsidR="00BE2EE6" w:rsidRDefault="00BE2EE6" w:rsidP="00CE3283">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La nuit du 16 Août à Paris</w:t>
      </w:r>
    </w:p>
    <w:p w:rsidR="00BE2EE6" w:rsidRDefault="00BE2EE6" w:rsidP="00BE2EE6">
      <w:pPr>
        <w:numPr>
          <w:ilvl w:val="0"/>
          <w:numId w:val="1"/>
        </w:numPr>
        <w:spacing w:after="200" w:line="276" w:lineRule="auto"/>
        <w:contextualSpacing/>
        <w:jc w:val="both"/>
        <w:rPr>
          <w:rFonts w:ascii="Tw Cen MT" w:hAnsi="Tw Cen MT" w:cs="Calibri"/>
          <w:color w:val="000000"/>
          <w:sz w:val="24"/>
          <w:szCs w:val="24"/>
        </w:rPr>
      </w:pPr>
      <w:r>
        <w:rPr>
          <w:rFonts w:ascii="Tw Cen MT" w:hAnsi="Tw Cen MT" w:cs="Calibri"/>
          <w:color w:val="000000"/>
          <w:sz w:val="24"/>
          <w:szCs w:val="24"/>
        </w:rPr>
        <w:t xml:space="preserve">Les boissons. </w:t>
      </w:r>
    </w:p>
    <w:p w:rsidR="00CE3283" w:rsidRPr="00BE2EE6" w:rsidRDefault="00BE2EE6" w:rsidP="00BE2EE6">
      <w:pPr>
        <w:numPr>
          <w:ilvl w:val="0"/>
          <w:numId w:val="1"/>
        </w:numPr>
        <w:spacing w:after="200" w:line="276" w:lineRule="auto"/>
        <w:contextualSpacing/>
        <w:jc w:val="both"/>
        <w:rPr>
          <w:rFonts w:ascii="Tw Cen MT" w:hAnsi="Tw Cen MT" w:cs="Calibri"/>
          <w:color w:val="000000"/>
          <w:sz w:val="24"/>
          <w:szCs w:val="24"/>
        </w:rPr>
      </w:pPr>
      <w:r w:rsidRPr="00BE2EE6">
        <w:rPr>
          <w:rFonts w:ascii="Tw Cen MT" w:hAnsi="Tw Cen MT" w:cs="Calibri"/>
          <w:color w:val="000000"/>
          <w:sz w:val="24"/>
          <w:szCs w:val="24"/>
        </w:rPr>
        <w:t xml:space="preserve">Les </w:t>
      </w:r>
      <w:r w:rsidR="00CE3283" w:rsidRPr="00BE2EE6">
        <w:rPr>
          <w:rFonts w:ascii="Tw Cen MT" w:hAnsi="Tw Cen MT" w:cs="Calibri"/>
          <w:color w:val="000000"/>
          <w:sz w:val="24"/>
          <w:szCs w:val="24"/>
        </w:rPr>
        <w:t xml:space="preserve">Achats personnels.  </w:t>
      </w:r>
    </w:p>
    <w:p w:rsidR="00CE3283" w:rsidRPr="00673317" w:rsidRDefault="00CE3283" w:rsidP="00CE3283">
      <w:pPr>
        <w:suppressAutoHyphens/>
        <w:spacing w:after="0" w:line="276" w:lineRule="auto"/>
        <w:jc w:val="both"/>
        <w:rPr>
          <w:rFonts w:ascii="Tw Cen MT" w:eastAsia="Arial Unicode MS" w:hAnsi="Tw Cen MT" w:cs="Calibri"/>
          <w:b/>
          <w:color w:val="1F4E79"/>
          <w:kern w:val="1"/>
          <w:sz w:val="24"/>
          <w:szCs w:val="24"/>
          <w:lang w:eastAsia="hi-IN" w:bidi="hi-IN"/>
        </w:rPr>
      </w:pPr>
    </w:p>
    <w:p w:rsidR="00CE3283" w:rsidRPr="00CE3283" w:rsidRDefault="00CE3283" w:rsidP="00CE3283">
      <w:pPr>
        <w:suppressAutoHyphens/>
        <w:spacing w:after="0" w:line="276" w:lineRule="auto"/>
        <w:jc w:val="both"/>
        <w:rPr>
          <w:rFonts w:ascii="Tw Cen MT" w:eastAsia="Arial Unicode MS" w:hAnsi="Tw Cen MT" w:cs="Calibri"/>
          <w:b/>
          <w:color w:val="1F4E79"/>
          <w:kern w:val="1"/>
          <w:sz w:val="24"/>
          <w:szCs w:val="32"/>
          <w:lang w:eastAsia="hi-IN" w:bidi="hi-IN"/>
        </w:rPr>
      </w:pPr>
      <w:r w:rsidRPr="00CE3283">
        <w:rPr>
          <w:rFonts w:ascii="Tw Cen MT" w:eastAsia="Arial Unicode MS" w:hAnsi="Tw Cen MT" w:cs="Calibri"/>
          <w:b/>
          <w:color w:val="1F4E79"/>
          <w:kern w:val="1"/>
          <w:sz w:val="24"/>
          <w:szCs w:val="32"/>
          <w:lang w:eastAsia="hi-IN" w:bidi="hi-IN"/>
        </w:rPr>
        <w:t xml:space="preserve">Bon à savoir : </w:t>
      </w:r>
    </w:p>
    <w:p w:rsidR="00CE3283" w:rsidRPr="00673317" w:rsidRDefault="00CE3283" w:rsidP="00CE3283">
      <w:pPr>
        <w:widowControl w:val="0"/>
        <w:numPr>
          <w:ilvl w:val="0"/>
          <w:numId w:val="2"/>
        </w:numPr>
        <w:suppressAutoHyphens/>
        <w:spacing w:after="0" w:line="276" w:lineRule="auto"/>
        <w:contextualSpacing/>
        <w:jc w:val="both"/>
        <w:rPr>
          <w:rFonts w:ascii="Tw Cen MT" w:eastAsia="Arial Unicode MS" w:hAnsi="Tw Cen MT" w:cs="Mangal"/>
          <w:kern w:val="1"/>
          <w:sz w:val="24"/>
          <w:szCs w:val="24"/>
          <w:lang w:eastAsia="hi-IN" w:bidi="hi-IN"/>
        </w:rPr>
      </w:pPr>
      <w:r w:rsidRPr="00673317">
        <w:rPr>
          <w:rFonts w:ascii="Tw Cen MT" w:eastAsia="Arial Unicode MS" w:hAnsi="Tw Cen MT" w:cs="Calibri"/>
          <w:color w:val="000000"/>
          <w:kern w:val="1"/>
          <w:sz w:val="24"/>
          <w:szCs w:val="24"/>
          <w:lang w:eastAsia="hi-IN" w:bidi="hi-IN"/>
        </w:rPr>
        <w:t>Un v</w:t>
      </w:r>
      <w:r w:rsidRPr="00673317">
        <w:rPr>
          <w:rFonts w:ascii="Tw Cen MT" w:eastAsia="Arial Unicode MS" w:hAnsi="Tw Cen MT" w:cs="Calibri"/>
          <w:kern w:val="1"/>
          <w:sz w:val="24"/>
          <w:szCs w:val="24"/>
          <w:lang w:eastAsia="hi-IN" w:bidi="hi-IN"/>
        </w:rPr>
        <w:t xml:space="preserve">isa est obligatoire pour voyager en Inde. Nous proposons les services de visa pour l’Inde, pour les démarches nous consulter. </w:t>
      </w:r>
    </w:p>
    <w:p w:rsidR="00A77511" w:rsidRDefault="00A77511" w:rsidP="00CF209E">
      <w:pPr>
        <w:pStyle w:val="Titre"/>
        <w:rPr>
          <w:rFonts w:ascii="Times New Roman" w:hAnsi="Times New Roman"/>
          <w:b/>
          <w:color w:val="C45911" w:themeColor="accent2" w:themeShade="BF"/>
          <w:sz w:val="22"/>
          <w:szCs w:val="24"/>
        </w:rPr>
      </w:pPr>
    </w:p>
    <w:p w:rsidR="00100CA7" w:rsidRPr="00673317" w:rsidRDefault="00100CA7" w:rsidP="00100CA7">
      <w:pPr>
        <w:widowControl w:val="0"/>
        <w:numPr>
          <w:ilvl w:val="0"/>
          <w:numId w:val="2"/>
        </w:numPr>
        <w:suppressAutoHyphens/>
        <w:spacing w:after="0" w:line="276" w:lineRule="auto"/>
        <w:contextualSpacing/>
        <w:jc w:val="both"/>
        <w:rPr>
          <w:rFonts w:ascii="Tw Cen MT" w:eastAsia="Arial Unicode MS" w:hAnsi="Tw Cen MT" w:cs="Calibri"/>
          <w:color w:val="000000"/>
          <w:kern w:val="1"/>
          <w:sz w:val="24"/>
          <w:szCs w:val="24"/>
          <w:lang w:eastAsia="hi-IN" w:bidi="hi-IN"/>
        </w:rPr>
      </w:pPr>
      <w:r w:rsidRPr="00673317">
        <w:rPr>
          <w:rFonts w:ascii="Tw Cen MT" w:eastAsia="Arial Unicode MS" w:hAnsi="Tw Cen MT" w:cs="Calibri"/>
          <w:color w:val="000000"/>
          <w:kern w:val="1"/>
          <w:sz w:val="24"/>
          <w:szCs w:val="24"/>
          <w:lang w:eastAsia="hi-IN" w:bidi="hi-IN"/>
        </w:rPr>
        <w:lastRenderedPageBreak/>
        <w:t xml:space="preserve">Dans les temples l’accès est autorisé pour les étrangers mais pas à l’intérieur des chapelles sacrées. </w:t>
      </w:r>
    </w:p>
    <w:p w:rsidR="00100CA7" w:rsidRPr="00673317" w:rsidRDefault="00100CA7" w:rsidP="00100CA7">
      <w:pPr>
        <w:widowControl w:val="0"/>
        <w:numPr>
          <w:ilvl w:val="0"/>
          <w:numId w:val="2"/>
        </w:numPr>
        <w:suppressAutoHyphens/>
        <w:spacing w:after="0" w:line="276" w:lineRule="auto"/>
        <w:contextualSpacing/>
        <w:jc w:val="both"/>
        <w:rPr>
          <w:rFonts w:ascii="Tw Cen MT" w:eastAsia="Arial Unicode MS" w:hAnsi="Tw Cen MT" w:cs="Calibri"/>
          <w:kern w:val="1"/>
          <w:sz w:val="24"/>
          <w:szCs w:val="24"/>
          <w:lang w:eastAsia="hi-IN" w:bidi="hi-IN"/>
        </w:rPr>
      </w:pPr>
      <w:r w:rsidRPr="00673317">
        <w:rPr>
          <w:rFonts w:ascii="Tw Cen MT" w:eastAsia="Arial Unicode MS" w:hAnsi="Tw Cen MT" w:cs="Calibri"/>
          <w:kern w:val="1"/>
          <w:sz w:val="24"/>
          <w:szCs w:val="24"/>
          <w:lang w:eastAsia="hi-IN" w:bidi="hi-IN"/>
        </w:rPr>
        <w:t>Une taxe pour le matériel vidéo est parfois demandée à l’entrée des monuments.</w:t>
      </w:r>
    </w:p>
    <w:p w:rsidR="00100CA7" w:rsidRPr="00673317" w:rsidRDefault="00100CA7" w:rsidP="00100CA7">
      <w:pPr>
        <w:widowControl w:val="0"/>
        <w:numPr>
          <w:ilvl w:val="0"/>
          <w:numId w:val="2"/>
        </w:numPr>
        <w:suppressAutoHyphens/>
        <w:spacing w:after="0" w:line="276" w:lineRule="auto"/>
        <w:contextualSpacing/>
        <w:jc w:val="both"/>
        <w:rPr>
          <w:rFonts w:ascii="Tw Cen MT" w:eastAsia="Arial Unicode MS" w:hAnsi="Tw Cen MT" w:cs="Calibri"/>
          <w:kern w:val="1"/>
          <w:sz w:val="24"/>
          <w:szCs w:val="24"/>
          <w:lang w:eastAsia="hi-IN" w:bidi="hi-IN"/>
        </w:rPr>
      </w:pPr>
      <w:r w:rsidRPr="00673317">
        <w:rPr>
          <w:rFonts w:ascii="Tw Cen MT" w:eastAsia="Arial Unicode MS" w:hAnsi="Tw Cen MT" w:cs="Calibri"/>
          <w:kern w:val="1"/>
          <w:sz w:val="24"/>
          <w:szCs w:val="24"/>
          <w:lang w:eastAsia="hi-IN" w:bidi="hi-IN"/>
        </w:rPr>
        <w:t>Le réseau routier indien est de qualité moyenne, les temps de circulation peuvent être plus importants que prévu, mais la qualité des découvertes à chaque instant compense ce léger inconfort.</w:t>
      </w:r>
    </w:p>
    <w:p w:rsidR="00100CA7" w:rsidRPr="009C4FBD" w:rsidRDefault="00100CA7" w:rsidP="00100CA7">
      <w:pPr>
        <w:widowControl w:val="0"/>
        <w:numPr>
          <w:ilvl w:val="0"/>
          <w:numId w:val="2"/>
        </w:numPr>
        <w:suppressAutoHyphens/>
        <w:spacing w:after="0" w:line="276" w:lineRule="auto"/>
        <w:contextualSpacing/>
        <w:jc w:val="both"/>
        <w:rPr>
          <w:rFonts w:ascii="Tw Cen MT" w:eastAsia="Arial Unicode MS" w:hAnsi="Tw Cen MT" w:cs="Mangal"/>
          <w:kern w:val="1"/>
          <w:sz w:val="24"/>
          <w:szCs w:val="24"/>
          <w:lang w:eastAsia="hi-IN" w:bidi="hi-IN"/>
        </w:rPr>
      </w:pPr>
      <w:r w:rsidRPr="00673317">
        <w:rPr>
          <w:rFonts w:ascii="Tw Cen MT" w:eastAsia="Arial Unicode MS" w:hAnsi="Tw Cen MT" w:cs="Calibri"/>
          <w:kern w:val="1"/>
          <w:sz w:val="24"/>
          <w:szCs w:val="24"/>
          <w:lang w:eastAsia="hi-IN" w:bidi="hi-IN"/>
        </w:rPr>
        <w:t>Fournir les photocopies de passeport à la réservation</w:t>
      </w:r>
      <w:r>
        <w:rPr>
          <w:rFonts w:ascii="Tw Cen MT" w:eastAsia="Arial Unicode MS" w:hAnsi="Tw Cen MT" w:cs="Calibri"/>
          <w:kern w:val="1"/>
          <w:sz w:val="24"/>
          <w:szCs w:val="24"/>
          <w:lang w:eastAsia="hi-IN" w:bidi="hi-IN"/>
        </w:rPr>
        <w:t>, pour le visa.</w:t>
      </w:r>
    </w:p>
    <w:p w:rsidR="00100CA7" w:rsidRPr="00673317" w:rsidRDefault="00100CA7" w:rsidP="00100CA7">
      <w:pPr>
        <w:widowControl w:val="0"/>
        <w:numPr>
          <w:ilvl w:val="0"/>
          <w:numId w:val="2"/>
        </w:numPr>
        <w:suppressAutoHyphens/>
        <w:spacing w:after="0" w:line="276" w:lineRule="auto"/>
        <w:contextualSpacing/>
        <w:jc w:val="both"/>
        <w:rPr>
          <w:rFonts w:ascii="Tw Cen MT" w:eastAsia="Arial Unicode MS" w:hAnsi="Tw Cen MT" w:cs="Mangal"/>
          <w:kern w:val="1"/>
          <w:sz w:val="24"/>
          <w:szCs w:val="24"/>
          <w:lang w:eastAsia="hi-IN" w:bidi="hi-IN"/>
        </w:rPr>
      </w:pPr>
      <w:r>
        <w:rPr>
          <w:rFonts w:ascii="Tw Cen MT" w:eastAsia="Arial Unicode MS" w:hAnsi="Tw Cen MT" w:cs="Calibri"/>
          <w:kern w:val="1"/>
          <w:sz w:val="24"/>
          <w:szCs w:val="24"/>
          <w:lang w:eastAsia="hi-IN" w:bidi="hi-IN"/>
        </w:rPr>
        <w:t>Les franc</w:t>
      </w:r>
      <w:r w:rsidR="001C7D6E">
        <w:rPr>
          <w:rFonts w:ascii="Tw Cen MT" w:eastAsia="Arial Unicode MS" w:hAnsi="Tw Cen MT" w:cs="Calibri"/>
          <w:kern w:val="1"/>
          <w:sz w:val="24"/>
          <w:szCs w:val="24"/>
          <w:lang w:eastAsia="hi-IN" w:bidi="hi-IN"/>
        </w:rPr>
        <w:t>h</w:t>
      </w:r>
      <w:r>
        <w:rPr>
          <w:rFonts w:ascii="Tw Cen MT" w:eastAsia="Arial Unicode MS" w:hAnsi="Tw Cen MT" w:cs="Calibri"/>
          <w:kern w:val="1"/>
          <w:sz w:val="24"/>
          <w:szCs w:val="24"/>
          <w:lang w:eastAsia="hi-IN" w:bidi="hi-IN"/>
        </w:rPr>
        <w:t xml:space="preserve">ises bagages sur Air </w:t>
      </w:r>
      <w:proofErr w:type="spellStart"/>
      <w:r>
        <w:rPr>
          <w:rFonts w:ascii="Tw Cen MT" w:eastAsia="Arial Unicode MS" w:hAnsi="Tw Cen MT" w:cs="Calibri"/>
          <w:kern w:val="1"/>
          <w:sz w:val="24"/>
          <w:szCs w:val="24"/>
          <w:lang w:eastAsia="hi-IN" w:bidi="hi-IN"/>
        </w:rPr>
        <w:t>India</w:t>
      </w:r>
      <w:proofErr w:type="spellEnd"/>
      <w:r>
        <w:rPr>
          <w:rFonts w:ascii="Tw Cen MT" w:eastAsia="Arial Unicode MS" w:hAnsi="Tw Cen MT" w:cs="Calibri"/>
          <w:kern w:val="1"/>
          <w:sz w:val="24"/>
          <w:szCs w:val="24"/>
          <w:lang w:eastAsia="hi-IN" w:bidi="hi-IN"/>
        </w:rPr>
        <w:t xml:space="preserve"> sont </w:t>
      </w:r>
      <w:r w:rsidR="001C7D6E">
        <w:rPr>
          <w:rFonts w:ascii="Tw Cen MT" w:eastAsia="Arial Unicode MS" w:hAnsi="Tw Cen MT" w:cs="Calibri"/>
          <w:kern w:val="1"/>
          <w:sz w:val="24"/>
          <w:szCs w:val="24"/>
          <w:lang w:eastAsia="hi-IN" w:bidi="hi-IN"/>
        </w:rPr>
        <w:t xml:space="preserve">de </w:t>
      </w:r>
      <w:r>
        <w:rPr>
          <w:rFonts w:ascii="Tw Cen MT" w:eastAsia="Arial Unicode MS" w:hAnsi="Tw Cen MT" w:cs="Calibri"/>
          <w:kern w:val="1"/>
          <w:sz w:val="24"/>
          <w:szCs w:val="24"/>
          <w:lang w:eastAsia="hi-IN" w:bidi="hi-IN"/>
        </w:rPr>
        <w:t xml:space="preserve">deux valises de 23kg en soute et 7kilos en bagage à main / personne. </w:t>
      </w:r>
    </w:p>
    <w:p w:rsidR="00100CA7" w:rsidRPr="00673317" w:rsidRDefault="00100CA7" w:rsidP="00100CA7">
      <w:pPr>
        <w:widowControl w:val="0"/>
        <w:numPr>
          <w:ilvl w:val="0"/>
          <w:numId w:val="2"/>
        </w:numPr>
        <w:suppressAutoHyphens/>
        <w:autoSpaceDN w:val="0"/>
        <w:spacing w:after="0" w:line="276" w:lineRule="auto"/>
        <w:jc w:val="both"/>
        <w:textAlignment w:val="baseline"/>
        <w:rPr>
          <w:rFonts w:ascii="Tw Cen MT" w:eastAsia="Arial Unicode MS" w:hAnsi="Tw Cen MT" w:cs="Mangal"/>
          <w:kern w:val="1"/>
          <w:sz w:val="24"/>
          <w:szCs w:val="24"/>
          <w:lang w:eastAsia="hi-IN" w:bidi="hi-IN"/>
        </w:rPr>
      </w:pPr>
      <w:r w:rsidRPr="00673317">
        <w:rPr>
          <w:rFonts w:ascii="Tw Cen MT" w:eastAsia="Arial Unicode MS" w:hAnsi="Tw Cen MT" w:cs="Mangal"/>
          <w:kern w:val="1"/>
          <w:sz w:val="24"/>
          <w:szCs w:val="24"/>
          <w:lang w:eastAsia="hi-IN" w:bidi="hi-IN"/>
        </w:rPr>
        <w:t>Le poids de bagages dans les vols intérieurs est limité à 15</w:t>
      </w:r>
      <w:r>
        <w:rPr>
          <w:rFonts w:ascii="Tw Cen MT" w:eastAsia="Arial Unicode MS" w:hAnsi="Tw Cen MT" w:cs="Mangal"/>
          <w:kern w:val="1"/>
          <w:sz w:val="24"/>
          <w:szCs w:val="24"/>
          <w:lang w:eastAsia="hi-IN" w:bidi="hi-IN"/>
        </w:rPr>
        <w:t xml:space="preserve"> </w:t>
      </w:r>
      <w:r w:rsidRPr="00673317">
        <w:rPr>
          <w:rFonts w:ascii="Tw Cen MT" w:eastAsia="Arial Unicode MS" w:hAnsi="Tw Cen MT" w:cs="Mangal"/>
          <w:kern w:val="1"/>
          <w:sz w:val="24"/>
          <w:szCs w:val="24"/>
          <w:lang w:eastAsia="hi-IN" w:bidi="hi-IN"/>
        </w:rPr>
        <w:t>kilos en soute et 7</w:t>
      </w:r>
      <w:r>
        <w:rPr>
          <w:rFonts w:ascii="Tw Cen MT" w:eastAsia="Arial Unicode MS" w:hAnsi="Tw Cen MT" w:cs="Mangal"/>
          <w:kern w:val="1"/>
          <w:sz w:val="24"/>
          <w:szCs w:val="24"/>
          <w:lang w:eastAsia="hi-IN" w:bidi="hi-IN"/>
        </w:rPr>
        <w:t xml:space="preserve"> </w:t>
      </w:r>
      <w:r w:rsidRPr="00673317">
        <w:rPr>
          <w:rFonts w:ascii="Tw Cen MT" w:eastAsia="Arial Unicode MS" w:hAnsi="Tw Cen MT" w:cs="Mangal"/>
          <w:kern w:val="1"/>
          <w:sz w:val="24"/>
          <w:szCs w:val="24"/>
          <w:lang w:eastAsia="hi-IN" w:bidi="hi-IN"/>
        </w:rPr>
        <w:t xml:space="preserve">kilos en bagage à main. Un supplément de </w:t>
      </w:r>
      <w:r>
        <w:rPr>
          <w:rFonts w:ascii="Tw Cen MT" w:eastAsia="Arial Unicode MS" w:hAnsi="Tw Cen MT" w:cs="Mangal"/>
          <w:kern w:val="1"/>
          <w:sz w:val="24"/>
          <w:szCs w:val="24"/>
          <w:lang w:eastAsia="hi-IN" w:bidi="hi-IN"/>
        </w:rPr>
        <w:t>5</w:t>
      </w:r>
      <w:r w:rsidRPr="00673317">
        <w:rPr>
          <w:rFonts w:ascii="Tw Cen MT" w:eastAsia="Arial Unicode MS" w:hAnsi="Tw Cen MT" w:cs="Mangal"/>
          <w:kern w:val="1"/>
          <w:sz w:val="24"/>
          <w:szCs w:val="24"/>
          <w:lang w:eastAsia="hi-IN" w:bidi="hi-IN"/>
        </w:rPr>
        <w:t xml:space="preserve"> euros par kilo sera demandé au moment d’enregistrement pour les vols intérieurs. </w:t>
      </w:r>
    </w:p>
    <w:p w:rsidR="00100CA7" w:rsidRDefault="00100CA7" w:rsidP="00100CA7">
      <w:pPr>
        <w:widowControl w:val="0"/>
        <w:numPr>
          <w:ilvl w:val="0"/>
          <w:numId w:val="2"/>
        </w:numPr>
        <w:suppressAutoHyphens/>
        <w:autoSpaceDN w:val="0"/>
        <w:spacing w:after="0" w:line="276" w:lineRule="auto"/>
        <w:jc w:val="both"/>
        <w:textAlignment w:val="baseline"/>
        <w:rPr>
          <w:rFonts w:ascii="Tw Cen MT" w:eastAsia="Arial Unicode MS" w:hAnsi="Tw Cen MT" w:cs="Calibri"/>
          <w:color w:val="000000"/>
          <w:kern w:val="3"/>
          <w:sz w:val="24"/>
          <w:szCs w:val="24"/>
          <w:lang w:eastAsia="hi-IN" w:bidi="hi-IN"/>
        </w:rPr>
      </w:pPr>
      <w:r w:rsidRPr="00673317">
        <w:rPr>
          <w:rFonts w:ascii="Tw Cen MT" w:eastAsia="Arial Unicode MS" w:hAnsi="Tw Cen MT" w:cs="Mangal"/>
          <w:color w:val="222222"/>
          <w:kern w:val="1"/>
          <w:sz w:val="24"/>
          <w:szCs w:val="24"/>
          <w:shd w:val="clear" w:color="auto" w:fill="FFFFFF"/>
          <w:lang w:eastAsia="hi-IN" w:bidi="hi-IN"/>
        </w:rPr>
        <w:t>Ce circuit peut être assujetti à de petites modifications en fonction des changements d’horaires des comp</w:t>
      </w:r>
      <w:r>
        <w:rPr>
          <w:rFonts w:ascii="Tw Cen MT" w:eastAsia="Arial Unicode MS" w:hAnsi="Tw Cen MT" w:cs="Mangal"/>
          <w:color w:val="222222"/>
          <w:kern w:val="1"/>
          <w:sz w:val="24"/>
          <w:szCs w:val="24"/>
          <w:shd w:val="clear" w:color="auto" w:fill="FFFFFF"/>
          <w:lang w:eastAsia="hi-IN" w:bidi="hi-IN"/>
        </w:rPr>
        <w:t>agnies aériennes</w:t>
      </w:r>
      <w:r w:rsidRPr="00673317">
        <w:rPr>
          <w:rFonts w:ascii="Tw Cen MT" w:eastAsia="Arial Unicode MS" w:hAnsi="Tw Cen MT" w:cs="Mangal"/>
          <w:color w:val="222222"/>
          <w:kern w:val="1"/>
          <w:sz w:val="24"/>
          <w:szCs w:val="24"/>
          <w:shd w:val="clear" w:color="auto" w:fill="FFFFFF"/>
          <w:lang w:eastAsia="hi-IN" w:bidi="hi-IN"/>
        </w:rPr>
        <w:t>, des disponibilités dans les hôtels et des heures d’entrées dans les monuments.</w:t>
      </w:r>
    </w:p>
    <w:p w:rsidR="00100CA7" w:rsidRPr="00FD2FB6" w:rsidRDefault="00100CA7" w:rsidP="00100CA7">
      <w:pPr>
        <w:widowControl w:val="0"/>
        <w:suppressAutoHyphens/>
        <w:autoSpaceDN w:val="0"/>
        <w:spacing w:after="0" w:line="276" w:lineRule="auto"/>
        <w:ind w:left="360"/>
        <w:jc w:val="both"/>
        <w:textAlignment w:val="baseline"/>
        <w:rPr>
          <w:rFonts w:ascii="Tw Cen MT" w:eastAsia="Arial Unicode MS" w:hAnsi="Tw Cen MT" w:cs="Calibri"/>
          <w:color w:val="000000"/>
          <w:kern w:val="3"/>
          <w:sz w:val="24"/>
          <w:szCs w:val="24"/>
          <w:lang w:eastAsia="hi-IN" w:bidi="hi-IN"/>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C67100" w:rsidRPr="0091454D" w:rsidRDefault="009C5E39" w:rsidP="00C67100">
      <w:pPr>
        <w:jc w:val="center"/>
        <w:rPr>
          <w:rFonts w:ascii="Tw Cen MT" w:eastAsia="Tw Cen MT" w:hAnsi="Tw Cen MT"/>
          <w:sz w:val="44"/>
          <w:szCs w:val="44"/>
          <w:lang w:val="en-GB"/>
        </w:rPr>
      </w:pPr>
      <w:proofErr w:type="spellStart"/>
      <w:r>
        <w:rPr>
          <w:rFonts w:ascii="Tw Cen MT" w:eastAsia="Tw Cen MT" w:hAnsi="Tw Cen MT"/>
          <w:sz w:val="44"/>
          <w:szCs w:val="44"/>
          <w:lang w:val="en-GB"/>
        </w:rPr>
        <w:t>Vos</w:t>
      </w:r>
      <w:proofErr w:type="spellEnd"/>
      <w:r>
        <w:rPr>
          <w:rFonts w:ascii="Tw Cen MT" w:eastAsia="Tw Cen MT" w:hAnsi="Tw Cen MT"/>
          <w:sz w:val="44"/>
          <w:szCs w:val="44"/>
          <w:lang w:val="en-GB"/>
        </w:rPr>
        <w:t xml:space="preserve"> </w:t>
      </w:r>
      <w:proofErr w:type="spellStart"/>
      <w:r>
        <w:rPr>
          <w:rFonts w:ascii="Tw Cen MT" w:eastAsia="Tw Cen MT" w:hAnsi="Tw Cen MT"/>
          <w:sz w:val="44"/>
          <w:szCs w:val="44"/>
          <w:lang w:val="en-GB"/>
        </w:rPr>
        <w:t>hô</w:t>
      </w:r>
      <w:r w:rsidR="00C67100" w:rsidRPr="0091454D">
        <w:rPr>
          <w:rFonts w:ascii="Tw Cen MT" w:eastAsia="Tw Cen MT" w:hAnsi="Tw Cen MT"/>
          <w:sz w:val="44"/>
          <w:szCs w:val="44"/>
          <w:lang w:val="en-GB"/>
        </w:rPr>
        <w:t>tels</w:t>
      </w:r>
      <w:proofErr w:type="spellEnd"/>
      <w:r w:rsidR="00C67100">
        <w:rPr>
          <w:rFonts w:ascii="Tw Cen MT" w:eastAsia="Tw Cen MT" w:hAnsi="Tw Cen MT"/>
          <w:sz w:val="44"/>
          <w:szCs w:val="44"/>
          <w:lang w:val="en-GB"/>
        </w:rPr>
        <w:t xml:space="preserve"> 4* </w:t>
      </w:r>
      <w:proofErr w:type="spellStart"/>
      <w:r w:rsidR="00C67100">
        <w:rPr>
          <w:rFonts w:ascii="Tw Cen MT" w:eastAsia="Tw Cen MT" w:hAnsi="Tw Cen MT"/>
          <w:sz w:val="44"/>
          <w:szCs w:val="44"/>
          <w:lang w:val="en-GB"/>
        </w:rPr>
        <w:t>ou</w:t>
      </w:r>
      <w:proofErr w:type="spellEnd"/>
      <w:r w:rsidR="00C67100">
        <w:rPr>
          <w:rFonts w:ascii="Tw Cen MT" w:eastAsia="Tw Cen MT" w:hAnsi="Tw Cen MT"/>
          <w:sz w:val="44"/>
          <w:szCs w:val="44"/>
          <w:lang w:val="en-GB"/>
        </w:rPr>
        <w:t xml:space="preserve"> </w:t>
      </w:r>
      <w:proofErr w:type="spellStart"/>
      <w:r w:rsidR="00C67100">
        <w:rPr>
          <w:rFonts w:ascii="Tw Cen MT" w:eastAsia="Tw Cen MT" w:hAnsi="Tw Cen MT"/>
          <w:sz w:val="44"/>
          <w:szCs w:val="44"/>
          <w:lang w:val="en-GB"/>
        </w:rPr>
        <w:t>similaire</w:t>
      </w:r>
      <w:proofErr w:type="spellEnd"/>
    </w:p>
    <w:p w:rsidR="00C67100" w:rsidRPr="0091454D" w:rsidRDefault="00C67100" w:rsidP="00DF5716">
      <w:pPr>
        <w:pStyle w:val="Paragraphedeliste"/>
      </w:pPr>
      <w:proofErr w:type="spellStart"/>
      <w:r w:rsidRPr="0091454D">
        <w:t>Bénarès</w:t>
      </w:r>
      <w:proofErr w:type="spellEnd"/>
      <w:r w:rsidR="00224E94">
        <w:t xml:space="preserve"> </w:t>
      </w:r>
      <w:r w:rsidRPr="0091454D">
        <w:t>:</w:t>
      </w:r>
      <w:r w:rsidR="00224E94">
        <w:t xml:space="preserve"> </w:t>
      </w:r>
      <w:proofErr w:type="spellStart"/>
      <w:r w:rsidRPr="0091454D">
        <w:t>Rivatas</w:t>
      </w:r>
      <w:proofErr w:type="spellEnd"/>
      <w:r w:rsidRPr="0091454D">
        <w:t xml:space="preserve"> by Ideal</w:t>
      </w:r>
      <w:r>
        <w:t>****</w:t>
      </w:r>
    </w:p>
    <w:p w:rsidR="00C67100" w:rsidRDefault="00C67100" w:rsidP="00C67100">
      <w:pPr>
        <w:rPr>
          <w:rFonts w:ascii="Tw Cen MT" w:eastAsia="Tw Cen MT" w:hAnsi="Tw Cen MT"/>
          <w:sz w:val="36"/>
          <w:szCs w:val="36"/>
          <w:lang w:val="en-GB"/>
        </w:rPr>
      </w:pPr>
      <w:r>
        <w:rPr>
          <w:noProof/>
          <w:lang w:eastAsia="fr-FR"/>
        </w:rPr>
        <w:drawing>
          <wp:anchor distT="0" distB="0" distL="114300" distR="114300" simplePos="0" relativeHeight="251684352" behindDoc="1" locked="0" layoutInCell="1" allowOverlap="1">
            <wp:simplePos x="0" y="0"/>
            <wp:positionH relativeFrom="column">
              <wp:posOffset>-256540</wp:posOffset>
            </wp:positionH>
            <wp:positionV relativeFrom="paragraph">
              <wp:posOffset>287655</wp:posOffset>
            </wp:positionV>
            <wp:extent cx="3633470" cy="2724150"/>
            <wp:effectExtent l="0" t="0" r="5080" b="0"/>
            <wp:wrapTight wrapText="bothSides">
              <wp:wrapPolygon edited="0">
                <wp:start x="0" y="0"/>
                <wp:lineTo x="0" y="21449"/>
                <wp:lineTo x="21517" y="21449"/>
                <wp:lineTo x="21517" y="0"/>
                <wp:lineTo x="0" y="0"/>
              </wp:wrapPolygon>
            </wp:wrapTight>
            <wp:docPr id="15" name="Image 15" descr="RÃ©sultat de recherche d'images pour &quot;rivatas by ide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rivatas by ideal&quot;"/>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3470" cy="2724150"/>
                    </a:xfrm>
                    <a:prstGeom prst="rect">
                      <a:avLst/>
                    </a:prstGeom>
                    <a:noFill/>
                    <a:ln>
                      <a:noFill/>
                    </a:ln>
                  </pic:spPr>
                </pic:pic>
              </a:graphicData>
            </a:graphic>
          </wp:anchor>
        </w:drawing>
      </w:r>
      <w:r>
        <w:rPr>
          <w:noProof/>
          <w:lang w:eastAsia="fr-FR"/>
        </w:rPr>
        <w:drawing>
          <wp:anchor distT="0" distB="0" distL="114300" distR="114300" simplePos="0" relativeHeight="251683328" behindDoc="0" locked="0" layoutInCell="1" allowOverlap="1">
            <wp:simplePos x="0" y="0"/>
            <wp:positionH relativeFrom="margin">
              <wp:align>right</wp:align>
            </wp:positionH>
            <wp:positionV relativeFrom="paragraph">
              <wp:posOffset>276860</wp:posOffset>
            </wp:positionV>
            <wp:extent cx="3374390" cy="2734310"/>
            <wp:effectExtent l="0" t="0" r="0" b="8890"/>
            <wp:wrapThrough wrapText="bothSides">
              <wp:wrapPolygon edited="0">
                <wp:start x="0" y="0"/>
                <wp:lineTo x="0" y="21520"/>
                <wp:lineTo x="21462" y="21520"/>
                <wp:lineTo x="21462" y="0"/>
                <wp:lineTo x="0" y="0"/>
              </wp:wrapPolygon>
            </wp:wrapThrough>
            <wp:docPr id="16" name="Image 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50" r="18913"/>
                    <a:stretch/>
                  </pic:blipFill>
                  <pic:spPr bwMode="auto">
                    <a:xfrm flipH="1">
                      <a:off x="0" y="0"/>
                      <a:ext cx="3374390" cy="27343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C67100" w:rsidRPr="000351A4" w:rsidRDefault="00C67100" w:rsidP="00DF5716">
      <w:pPr>
        <w:pStyle w:val="Paragraphedeliste"/>
      </w:pPr>
      <w:r>
        <w:rPr>
          <w:noProof/>
          <w:lang w:val="fr-FR" w:eastAsia="fr-FR"/>
        </w:rPr>
        <w:drawing>
          <wp:anchor distT="0" distB="0" distL="114300" distR="114300" simplePos="0" relativeHeight="251693568" behindDoc="1" locked="0" layoutInCell="1" allowOverlap="1">
            <wp:simplePos x="0" y="0"/>
            <wp:positionH relativeFrom="column">
              <wp:posOffset>3202305</wp:posOffset>
            </wp:positionH>
            <wp:positionV relativeFrom="paragraph">
              <wp:posOffset>415290</wp:posOffset>
            </wp:positionV>
            <wp:extent cx="3410585" cy="2456180"/>
            <wp:effectExtent l="0" t="0" r="0" b="1270"/>
            <wp:wrapTight wrapText="bothSides">
              <wp:wrapPolygon edited="0">
                <wp:start x="0" y="0"/>
                <wp:lineTo x="0" y="21444"/>
                <wp:lineTo x="21475" y="21444"/>
                <wp:lineTo x="21475" y="0"/>
                <wp:lineTo x="0" y="0"/>
              </wp:wrapPolygon>
            </wp:wrapTight>
            <wp:docPr id="6" name="Image 18" descr="RÃ©sultat de recherche d'images pour &quot;Jaypee siddharth delh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Jaypee siddharth delhi&quot;"/>
                    <pic:cNvPicPr>
                      <a:picLocks noChangeAspect="1" noChangeArrowheads="1"/>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74" r="6463" b="11944"/>
                    <a:stretch/>
                  </pic:blipFill>
                  <pic:spPr bwMode="auto">
                    <a:xfrm>
                      <a:off x="0" y="0"/>
                      <a:ext cx="3410585" cy="24561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fr-FR" w:eastAsia="fr-FR"/>
        </w:rPr>
        <w:drawing>
          <wp:anchor distT="0" distB="0" distL="114300" distR="114300" simplePos="0" relativeHeight="251692544" behindDoc="1" locked="0" layoutInCell="1" allowOverlap="1">
            <wp:simplePos x="0" y="0"/>
            <wp:positionH relativeFrom="column">
              <wp:posOffset>-232493</wp:posOffset>
            </wp:positionH>
            <wp:positionV relativeFrom="paragraph">
              <wp:posOffset>422965</wp:posOffset>
            </wp:positionV>
            <wp:extent cx="3679659" cy="2445822"/>
            <wp:effectExtent l="19050" t="0" r="0" b="0"/>
            <wp:wrapTight wrapText="bothSides">
              <wp:wrapPolygon edited="0">
                <wp:start x="0" y="0"/>
                <wp:lineTo x="0" y="21370"/>
                <wp:lineTo x="21473" y="21370"/>
                <wp:lineTo x="21473" y="0"/>
                <wp:lineTo x="0" y="0"/>
              </wp:wrapPolygon>
            </wp:wrapTight>
            <wp:docPr id="8" name="Image 17" descr="RÃ©sultat de recherche d'images pour &quot;Jaypee siddharth delh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Jaypee siddharth delhi&quot;"/>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9659" cy="2445822"/>
                    </a:xfrm>
                    <a:prstGeom prst="rect">
                      <a:avLst/>
                    </a:prstGeom>
                    <a:noFill/>
                    <a:ln>
                      <a:noFill/>
                    </a:ln>
                  </pic:spPr>
                </pic:pic>
              </a:graphicData>
            </a:graphic>
          </wp:anchor>
        </w:drawing>
      </w:r>
      <w:r w:rsidRPr="000351A4">
        <w:t>Delhi</w:t>
      </w:r>
      <w:r w:rsidR="00224E94">
        <w:t xml:space="preserve"> </w:t>
      </w:r>
      <w:r w:rsidRPr="000351A4">
        <w:t xml:space="preserve">: </w:t>
      </w:r>
      <w:proofErr w:type="spellStart"/>
      <w:r w:rsidRPr="000351A4">
        <w:t>Jaypee</w:t>
      </w:r>
      <w:proofErr w:type="spellEnd"/>
      <w:r w:rsidRPr="000351A4">
        <w:t xml:space="preserve"> </w:t>
      </w:r>
      <w:proofErr w:type="spellStart"/>
      <w:r w:rsidRPr="000351A4">
        <w:t>Sidharth</w:t>
      </w:r>
      <w:proofErr w:type="spellEnd"/>
      <w:r w:rsidRPr="000351A4">
        <w:t>****</w:t>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0351A4" w:rsidRPr="002035E4" w:rsidRDefault="000351A4" w:rsidP="00DF5716">
      <w:pPr>
        <w:pStyle w:val="Paragraphedeliste"/>
      </w:pPr>
      <w:r>
        <w:rPr>
          <w:noProof/>
          <w:lang w:val="fr-FR" w:eastAsia="fr-FR"/>
        </w:rPr>
        <w:lastRenderedPageBreak/>
        <w:drawing>
          <wp:anchor distT="0" distB="0" distL="114300" distR="114300" simplePos="0" relativeHeight="251696640" behindDoc="1" locked="0" layoutInCell="1" allowOverlap="1">
            <wp:simplePos x="0" y="0"/>
            <wp:positionH relativeFrom="column">
              <wp:posOffset>-296545</wp:posOffset>
            </wp:positionH>
            <wp:positionV relativeFrom="paragraph">
              <wp:posOffset>599440</wp:posOffset>
            </wp:positionV>
            <wp:extent cx="3752850" cy="2501265"/>
            <wp:effectExtent l="0" t="0" r="0" b="0"/>
            <wp:wrapTight wrapText="bothSides">
              <wp:wrapPolygon edited="0">
                <wp:start x="0" y="0"/>
                <wp:lineTo x="0" y="21386"/>
                <wp:lineTo x="21490" y="21386"/>
                <wp:lineTo x="21490" y="0"/>
                <wp:lineTo x="0" y="0"/>
              </wp:wrapPolygon>
            </wp:wrapTight>
            <wp:docPr id="19" name="Image 19" descr="RÃ©sultat de recherche d'images pour &quot;Ramada plaza ag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Ramada plaza agra&quot;"/>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501265"/>
                    </a:xfrm>
                    <a:prstGeom prst="rect">
                      <a:avLst/>
                    </a:prstGeom>
                    <a:noFill/>
                    <a:ln>
                      <a:noFill/>
                    </a:ln>
                  </pic:spPr>
                </pic:pic>
              </a:graphicData>
            </a:graphic>
          </wp:anchor>
        </w:drawing>
      </w:r>
      <w:r>
        <w:rPr>
          <w:noProof/>
          <w:lang w:val="fr-FR" w:eastAsia="fr-FR"/>
        </w:rPr>
        <w:drawing>
          <wp:anchor distT="0" distB="0" distL="114300" distR="114300" simplePos="0" relativeHeight="251695616" behindDoc="1" locked="0" layoutInCell="1" allowOverlap="1">
            <wp:simplePos x="0" y="0"/>
            <wp:positionH relativeFrom="margin">
              <wp:align>right</wp:align>
            </wp:positionH>
            <wp:positionV relativeFrom="paragraph">
              <wp:posOffset>599716</wp:posOffset>
            </wp:positionV>
            <wp:extent cx="3341370" cy="2504440"/>
            <wp:effectExtent l="0" t="0" r="0" b="0"/>
            <wp:wrapTight wrapText="bothSides">
              <wp:wrapPolygon edited="0">
                <wp:start x="0" y="0"/>
                <wp:lineTo x="0" y="21359"/>
                <wp:lineTo x="21428" y="21359"/>
                <wp:lineTo x="21428" y="0"/>
                <wp:lineTo x="0" y="0"/>
              </wp:wrapPolygon>
            </wp:wrapTight>
            <wp:docPr id="20" name="Image 20" descr="RÃ©sultat de recherche d'images pour &quot;Ramada plaza ag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Ramada plaza agra&quot;"/>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1370" cy="2504440"/>
                    </a:xfrm>
                    <a:prstGeom prst="rect">
                      <a:avLst/>
                    </a:prstGeom>
                    <a:noFill/>
                    <a:ln>
                      <a:noFill/>
                    </a:ln>
                  </pic:spPr>
                </pic:pic>
              </a:graphicData>
            </a:graphic>
          </wp:anchor>
        </w:drawing>
      </w:r>
      <w:r w:rsidRPr="002035E4">
        <w:t>Agra</w:t>
      </w:r>
      <w:r w:rsidR="00224E94">
        <w:t xml:space="preserve"> </w:t>
      </w:r>
      <w:r w:rsidRPr="002035E4">
        <w:t>:</w:t>
      </w:r>
      <w:r w:rsidR="00224E94">
        <w:t xml:space="preserve"> </w:t>
      </w:r>
      <w:r w:rsidRPr="002035E4">
        <w:t>Ramada Plaza</w:t>
      </w:r>
      <w:r>
        <w:t>****</w:t>
      </w: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B03E2" w:rsidRPr="00C07714" w:rsidRDefault="00AB03E2" w:rsidP="00887574">
      <w:pPr>
        <w:rPr>
          <w:sz w:val="28"/>
        </w:rPr>
      </w:pPr>
      <w:r w:rsidRPr="00C07714">
        <w:rPr>
          <w:noProof/>
          <w:sz w:val="28"/>
          <w:lang w:eastAsia="fr-FR"/>
        </w:rPr>
        <w:drawing>
          <wp:anchor distT="0" distB="0" distL="114300" distR="114300" simplePos="0" relativeHeight="251707904" behindDoc="1" locked="0" layoutInCell="1" allowOverlap="1">
            <wp:simplePos x="0" y="0"/>
            <wp:positionH relativeFrom="margin">
              <wp:posOffset>3615055</wp:posOffset>
            </wp:positionH>
            <wp:positionV relativeFrom="paragraph">
              <wp:posOffset>377190</wp:posOffset>
            </wp:positionV>
            <wp:extent cx="3455670" cy="2543810"/>
            <wp:effectExtent l="19050" t="0" r="0" b="0"/>
            <wp:wrapTight wrapText="bothSides">
              <wp:wrapPolygon edited="0">
                <wp:start x="-119" y="0"/>
                <wp:lineTo x="-119" y="21514"/>
                <wp:lineTo x="21552" y="21514"/>
                <wp:lineTo x="21552" y="0"/>
                <wp:lineTo x="-119" y="0"/>
              </wp:wrapPolygon>
            </wp:wrapTight>
            <wp:docPr id="9" name="Image 2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Ã©e"/>
                    <pic:cNvPicPr>
                      <a:picLocks noChangeAspect="1" noChangeArrowheads="1"/>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49" t="13225" r="21902" b="14377"/>
                    <a:stretch/>
                  </pic:blipFill>
                  <pic:spPr bwMode="auto">
                    <a:xfrm>
                      <a:off x="0" y="0"/>
                      <a:ext cx="3455670" cy="25438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07714">
        <w:rPr>
          <w:noProof/>
          <w:sz w:val="28"/>
          <w:lang w:eastAsia="fr-FR"/>
        </w:rPr>
        <w:drawing>
          <wp:anchor distT="0" distB="0" distL="114300" distR="114300" simplePos="0" relativeHeight="251706880" behindDoc="1" locked="0" layoutInCell="1" allowOverlap="1">
            <wp:simplePos x="0" y="0"/>
            <wp:positionH relativeFrom="column">
              <wp:posOffset>-245745</wp:posOffset>
            </wp:positionH>
            <wp:positionV relativeFrom="paragraph">
              <wp:posOffset>373380</wp:posOffset>
            </wp:positionV>
            <wp:extent cx="3797300" cy="2543810"/>
            <wp:effectExtent l="19050" t="0" r="0" b="0"/>
            <wp:wrapSquare wrapText="bothSides"/>
            <wp:docPr id="17" name="Image 21" descr="RÃ©sultat de recherche d'images pour &quot;royal orchid durgapura jaip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royal orchid durgapura jaipur&quot;"/>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36" t="273"/>
                    <a:stretch/>
                  </pic:blipFill>
                  <pic:spPr bwMode="auto">
                    <a:xfrm>
                      <a:off x="0" y="0"/>
                      <a:ext cx="3797300" cy="25438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rPr>
        <w:t>4. J</w:t>
      </w:r>
      <w:r w:rsidRPr="00C07714">
        <w:rPr>
          <w:sz w:val="28"/>
        </w:rPr>
        <w:t xml:space="preserve">aipur: Royal </w:t>
      </w:r>
      <w:proofErr w:type="spellStart"/>
      <w:r w:rsidRPr="00C07714">
        <w:rPr>
          <w:sz w:val="28"/>
        </w:rPr>
        <w:t>orchid</w:t>
      </w:r>
      <w:proofErr w:type="spellEnd"/>
      <w:r w:rsidRPr="00C07714">
        <w:rPr>
          <w:sz w:val="28"/>
        </w:rPr>
        <w:t xml:space="preserve"> </w:t>
      </w:r>
      <w:proofErr w:type="spellStart"/>
      <w:r w:rsidRPr="00C07714">
        <w:rPr>
          <w:sz w:val="28"/>
        </w:rPr>
        <w:t>Durgapura</w:t>
      </w:r>
      <w:proofErr w:type="spellEnd"/>
      <w:r w:rsidRPr="00C07714">
        <w:rPr>
          <w:sz w:val="28"/>
        </w:rPr>
        <w:t>****</w:t>
      </w:r>
    </w:p>
    <w:p w:rsidR="00887574" w:rsidRDefault="00887574" w:rsidP="00AB03E2">
      <w:pPr>
        <w:ind w:left="720" w:hanging="360"/>
        <w:rPr>
          <w:sz w:val="28"/>
        </w:rPr>
      </w:pPr>
    </w:p>
    <w:p w:rsidR="00AB03E2" w:rsidRPr="00887574" w:rsidRDefault="00887574" w:rsidP="00AB03E2">
      <w:pPr>
        <w:ind w:left="720" w:hanging="360"/>
        <w:rPr>
          <w:sz w:val="36"/>
        </w:rPr>
      </w:pPr>
      <w:r w:rsidRPr="00887574">
        <w:rPr>
          <w:sz w:val="36"/>
        </w:rPr>
        <w:t>5</w:t>
      </w:r>
      <w:r w:rsidR="00AB03E2" w:rsidRPr="00887574">
        <w:rPr>
          <w:sz w:val="36"/>
        </w:rPr>
        <w:t xml:space="preserve">. </w:t>
      </w:r>
      <w:proofErr w:type="spellStart"/>
      <w:r w:rsidRPr="00887574">
        <w:rPr>
          <w:sz w:val="36"/>
        </w:rPr>
        <w:t>Pondicherry</w:t>
      </w:r>
      <w:proofErr w:type="spellEnd"/>
      <w:r w:rsidRPr="00887574">
        <w:rPr>
          <w:sz w:val="36"/>
        </w:rPr>
        <w:t> : Ananda Inn &amp; Suites</w:t>
      </w:r>
      <w:r w:rsidR="00AB03E2" w:rsidRPr="00887574">
        <w:rPr>
          <w:sz w:val="36"/>
        </w:rPr>
        <w:t>****</w:t>
      </w:r>
    </w:p>
    <w:p w:rsidR="00AB03E2" w:rsidRPr="00A21520" w:rsidRDefault="00AB03E2" w:rsidP="00887574">
      <w:pPr>
        <w:pStyle w:val="Paragraphedeliste"/>
        <w:numPr>
          <w:ilvl w:val="0"/>
          <w:numId w:val="0"/>
        </w:numPr>
        <w:ind w:left="644"/>
      </w:pPr>
      <w:r>
        <w:rPr>
          <w:noProof/>
          <w:lang w:val="fr-FR" w:eastAsia="fr-FR"/>
        </w:rPr>
        <w:drawing>
          <wp:anchor distT="0" distB="0" distL="114300" distR="114300" simplePos="0" relativeHeight="251716096" behindDoc="1" locked="0" layoutInCell="1" allowOverlap="1">
            <wp:simplePos x="0" y="0"/>
            <wp:positionH relativeFrom="margin">
              <wp:posOffset>3349625</wp:posOffset>
            </wp:positionH>
            <wp:positionV relativeFrom="paragraph">
              <wp:posOffset>273685</wp:posOffset>
            </wp:positionV>
            <wp:extent cx="3434715" cy="2520315"/>
            <wp:effectExtent l="19050" t="0" r="0" b="0"/>
            <wp:wrapTight wrapText="bothSides">
              <wp:wrapPolygon edited="0">
                <wp:start x="-120" y="0"/>
                <wp:lineTo x="-120" y="21388"/>
                <wp:lineTo x="21564" y="21388"/>
                <wp:lineTo x="21564" y="0"/>
                <wp:lineTo x="-120" y="0"/>
              </wp:wrapPolygon>
            </wp:wrapTight>
            <wp:docPr id="30" name="Image 25" descr="RÃ©sultat de recherche d'images pour &quot;anandha inn pondicher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anandha inn pondicherry&quot;"/>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3434715" cy="2520315"/>
                    </a:xfrm>
                    <a:prstGeom prst="rect">
                      <a:avLst/>
                    </a:prstGeom>
                    <a:noFill/>
                    <a:ln>
                      <a:noFill/>
                    </a:ln>
                  </pic:spPr>
                </pic:pic>
              </a:graphicData>
            </a:graphic>
          </wp:anchor>
        </w:drawing>
      </w:r>
      <w:r>
        <w:rPr>
          <w:noProof/>
          <w:lang w:val="fr-FR" w:eastAsia="fr-FR"/>
        </w:rPr>
        <w:drawing>
          <wp:anchor distT="0" distB="0" distL="114300" distR="114300" simplePos="0" relativeHeight="251717120" behindDoc="1" locked="0" layoutInCell="1" allowOverlap="1">
            <wp:simplePos x="0" y="0"/>
            <wp:positionH relativeFrom="margin">
              <wp:posOffset>-174625</wp:posOffset>
            </wp:positionH>
            <wp:positionV relativeFrom="paragraph">
              <wp:posOffset>273685</wp:posOffset>
            </wp:positionV>
            <wp:extent cx="3455670" cy="2543810"/>
            <wp:effectExtent l="19050" t="0" r="0" b="0"/>
            <wp:wrapSquare wrapText="bothSides"/>
            <wp:docPr id="31" name="Image 23" descr="RÃ©sultat de recherche d'images pour &quot;anandha inn pondicher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anandha inn pondicherry&quot;"/>
                    <pic:cNvPicPr>
                      <a:picLocks noChangeAspect="1" noChangeArrowheads="1"/>
                    </pic:cNvPicPr>
                  </pic:nvPicPr>
                  <pic:blipFill rotWithShape="1">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09"/>
                    <a:stretch/>
                  </pic:blipFill>
                  <pic:spPr bwMode="auto">
                    <a:xfrm>
                      <a:off x="0" y="0"/>
                      <a:ext cx="3455670" cy="25438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03E2" w:rsidRDefault="00AB03E2" w:rsidP="00CF209E">
      <w:pPr>
        <w:pStyle w:val="Titre"/>
        <w:rPr>
          <w:rFonts w:ascii="Times New Roman" w:hAnsi="Times New Roman"/>
          <w:b/>
          <w:color w:val="C45911" w:themeColor="accent2" w:themeShade="BF"/>
          <w:sz w:val="22"/>
          <w:szCs w:val="24"/>
        </w:rPr>
      </w:pPr>
    </w:p>
    <w:p w:rsidR="00AB03E2" w:rsidRDefault="00AB03E2" w:rsidP="00CF209E">
      <w:pPr>
        <w:pStyle w:val="Titre"/>
        <w:rPr>
          <w:rFonts w:ascii="Times New Roman" w:hAnsi="Times New Roman"/>
          <w:b/>
          <w:color w:val="C45911" w:themeColor="accent2" w:themeShade="BF"/>
          <w:sz w:val="22"/>
          <w:szCs w:val="24"/>
        </w:rPr>
      </w:pPr>
    </w:p>
    <w:p w:rsidR="00A14D72" w:rsidRDefault="00A14D72" w:rsidP="00224E94">
      <w:pPr>
        <w:pStyle w:val="Paragraphedeliste"/>
        <w:numPr>
          <w:ilvl w:val="0"/>
          <w:numId w:val="10"/>
        </w:numPr>
      </w:pPr>
      <w:r>
        <w:rPr>
          <w:noProof/>
          <w:lang w:val="fr-FR" w:eastAsia="fr-FR"/>
        </w:rPr>
        <w:drawing>
          <wp:anchor distT="0" distB="0" distL="114300" distR="114300" simplePos="0" relativeHeight="251719168" behindDoc="1" locked="0" layoutInCell="1" allowOverlap="1">
            <wp:simplePos x="0" y="0"/>
            <wp:positionH relativeFrom="margin">
              <wp:align>right</wp:align>
            </wp:positionH>
            <wp:positionV relativeFrom="paragraph">
              <wp:posOffset>520341</wp:posOffset>
            </wp:positionV>
            <wp:extent cx="2814320" cy="2771140"/>
            <wp:effectExtent l="0" t="0" r="5080" b="0"/>
            <wp:wrapTight wrapText="bothSides">
              <wp:wrapPolygon edited="0">
                <wp:start x="0" y="0"/>
                <wp:lineTo x="0" y="21382"/>
                <wp:lineTo x="21493" y="21382"/>
                <wp:lineTo x="21493" y="0"/>
                <wp:lineTo x="0" y="0"/>
              </wp:wrapPolygon>
            </wp:wrapTight>
            <wp:docPr id="32" name="Image 27" descr="RÃ©sultat de recherche d'images pour &quot;Tanjore hotel Sang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Tanjore hotel Sangam&quot;"/>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850"/>
                    <a:stretch/>
                  </pic:blipFill>
                  <pic:spPr bwMode="auto">
                    <a:xfrm>
                      <a:off x="0" y="0"/>
                      <a:ext cx="2814320" cy="27711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fr-FR" w:eastAsia="fr-FR"/>
        </w:rPr>
        <w:drawing>
          <wp:anchor distT="0" distB="0" distL="114300" distR="114300" simplePos="0" relativeHeight="251720192" behindDoc="1" locked="0" layoutInCell="1" allowOverlap="1">
            <wp:simplePos x="0" y="0"/>
            <wp:positionH relativeFrom="column">
              <wp:posOffset>-161290</wp:posOffset>
            </wp:positionH>
            <wp:positionV relativeFrom="paragraph">
              <wp:posOffset>528320</wp:posOffset>
            </wp:positionV>
            <wp:extent cx="4126230" cy="2775585"/>
            <wp:effectExtent l="19050" t="0" r="7620" b="0"/>
            <wp:wrapTight wrapText="bothSides">
              <wp:wrapPolygon edited="0">
                <wp:start x="-100" y="0"/>
                <wp:lineTo x="-100" y="21496"/>
                <wp:lineTo x="21640" y="21496"/>
                <wp:lineTo x="21640" y="0"/>
                <wp:lineTo x="-100" y="0"/>
              </wp:wrapPolygon>
            </wp:wrapTight>
            <wp:docPr id="33" name="Image 26" descr="RÃ©sultat de recherche d'images pour &quot;Tanjore hotel Sang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Tanjore hotel Sangam&quot;"/>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6230" cy="2775585"/>
                    </a:xfrm>
                    <a:prstGeom prst="rect">
                      <a:avLst/>
                    </a:prstGeom>
                    <a:noFill/>
                    <a:ln>
                      <a:noFill/>
                    </a:ln>
                  </pic:spPr>
                </pic:pic>
              </a:graphicData>
            </a:graphic>
          </wp:anchor>
        </w:drawing>
      </w:r>
      <w:proofErr w:type="spellStart"/>
      <w:r w:rsidRPr="00CD423F">
        <w:t>Tanjore</w:t>
      </w:r>
      <w:proofErr w:type="spellEnd"/>
      <w:r w:rsidRPr="00CD423F">
        <w:t xml:space="preserve">: Hotel </w:t>
      </w:r>
      <w:proofErr w:type="spellStart"/>
      <w:r w:rsidRPr="00CD423F">
        <w:t>Sangam</w:t>
      </w:r>
      <w:proofErr w:type="spellEnd"/>
      <w:r>
        <w:t>****</w:t>
      </w:r>
    </w:p>
    <w:p w:rsidR="00AB03E2" w:rsidRDefault="00AB03E2" w:rsidP="00CF209E">
      <w:pPr>
        <w:pStyle w:val="Titre"/>
        <w:rPr>
          <w:rFonts w:ascii="Times New Roman" w:hAnsi="Times New Roman"/>
          <w:b/>
          <w:color w:val="C45911" w:themeColor="accent2" w:themeShade="BF"/>
          <w:sz w:val="22"/>
          <w:szCs w:val="24"/>
        </w:rPr>
      </w:pPr>
    </w:p>
    <w:p w:rsidR="00AB03E2" w:rsidRDefault="00AB03E2"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7D2950" w:rsidRDefault="007D2950" w:rsidP="007D2950">
      <w:pPr>
        <w:pStyle w:val="Paragraphedeliste"/>
        <w:numPr>
          <w:ilvl w:val="0"/>
          <w:numId w:val="14"/>
        </w:numPr>
      </w:pPr>
      <w:r>
        <w:rPr>
          <w:noProof/>
          <w:lang w:val="fr-FR" w:eastAsia="fr-FR"/>
        </w:rPr>
        <w:drawing>
          <wp:anchor distT="0" distB="0" distL="114300" distR="114300" simplePos="0" relativeHeight="251729408" behindDoc="1" locked="0" layoutInCell="1" allowOverlap="1">
            <wp:simplePos x="0" y="0"/>
            <wp:positionH relativeFrom="margin">
              <wp:posOffset>2979420</wp:posOffset>
            </wp:positionH>
            <wp:positionV relativeFrom="paragraph">
              <wp:posOffset>384810</wp:posOffset>
            </wp:positionV>
            <wp:extent cx="3458845" cy="2305685"/>
            <wp:effectExtent l="0" t="0" r="8255" b="0"/>
            <wp:wrapTight wrapText="bothSides">
              <wp:wrapPolygon edited="0">
                <wp:start x="0" y="0"/>
                <wp:lineTo x="0" y="21416"/>
                <wp:lineTo x="21533" y="21416"/>
                <wp:lineTo x="21533" y="0"/>
                <wp:lineTo x="0" y="0"/>
              </wp:wrapPolygon>
            </wp:wrapTight>
            <wp:docPr id="41" name="Image 29" descr="RÃ©sultat de recherche d'images pour &quot;grt regency kanchipu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Ã©sultat de recherche d'images pour &quot;grt regency kanchipuram&quot;"/>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845" cy="2305685"/>
                    </a:xfrm>
                    <a:prstGeom prst="rect">
                      <a:avLst/>
                    </a:prstGeom>
                    <a:noFill/>
                    <a:ln>
                      <a:noFill/>
                    </a:ln>
                  </pic:spPr>
                </pic:pic>
              </a:graphicData>
            </a:graphic>
          </wp:anchor>
        </w:drawing>
      </w:r>
      <w:r>
        <w:rPr>
          <w:noProof/>
          <w:lang w:val="fr-FR" w:eastAsia="fr-FR"/>
        </w:rPr>
        <w:drawing>
          <wp:anchor distT="0" distB="0" distL="114300" distR="114300" simplePos="0" relativeHeight="251730432" behindDoc="1" locked="0" layoutInCell="1" allowOverlap="1">
            <wp:simplePos x="0" y="0"/>
            <wp:positionH relativeFrom="margin">
              <wp:align>left</wp:align>
            </wp:positionH>
            <wp:positionV relativeFrom="paragraph">
              <wp:posOffset>392671</wp:posOffset>
            </wp:positionV>
            <wp:extent cx="3416822" cy="2298175"/>
            <wp:effectExtent l="0" t="0" r="0" b="6985"/>
            <wp:wrapTight wrapText="bothSides">
              <wp:wrapPolygon edited="0">
                <wp:start x="0" y="0"/>
                <wp:lineTo x="0" y="21487"/>
                <wp:lineTo x="21439" y="21487"/>
                <wp:lineTo x="21439" y="0"/>
                <wp:lineTo x="0" y="0"/>
              </wp:wrapPolygon>
            </wp:wrapTight>
            <wp:docPr id="42" name="Image 28" descr="RÃ©sultat de recherche d'images pour &quot;grt regency kanchipu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grt regency kanchipuram&quot;"/>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822" cy="2298175"/>
                    </a:xfrm>
                    <a:prstGeom prst="rect">
                      <a:avLst/>
                    </a:prstGeom>
                    <a:noFill/>
                    <a:ln>
                      <a:noFill/>
                    </a:ln>
                  </pic:spPr>
                </pic:pic>
              </a:graphicData>
            </a:graphic>
          </wp:anchor>
        </w:drawing>
      </w:r>
      <w:proofErr w:type="spellStart"/>
      <w:r w:rsidRPr="00CD423F">
        <w:t>Kanchipuram</w:t>
      </w:r>
      <w:proofErr w:type="spellEnd"/>
      <w:r w:rsidRPr="00CD423F">
        <w:t xml:space="preserve"> – GRT Regency</w:t>
      </w:r>
      <w:r>
        <w:t xml:space="preserve">**** </w:t>
      </w: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DF5716" w:rsidRDefault="00DF5716"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A77511" w:rsidRDefault="00A77511" w:rsidP="00CF209E">
      <w:pPr>
        <w:pStyle w:val="Titre"/>
        <w:rPr>
          <w:rFonts w:ascii="Times New Roman" w:hAnsi="Times New Roman"/>
          <w:b/>
          <w:color w:val="C45911" w:themeColor="accent2" w:themeShade="BF"/>
          <w:sz w:val="22"/>
          <w:szCs w:val="24"/>
        </w:rPr>
      </w:pPr>
    </w:p>
    <w:p w:rsidR="00DF5716" w:rsidRDefault="00DF5716" w:rsidP="007D2950">
      <w:pPr>
        <w:rPr>
          <w:rFonts w:ascii="Times New Roman" w:eastAsia="Calibri" w:hAnsi="Times New Roman" w:cs="Times New Roman"/>
          <w:sz w:val="24"/>
          <w:szCs w:val="24"/>
        </w:rPr>
      </w:pPr>
    </w:p>
    <w:p w:rsidR="00DF5716" w:rsidRDefault="00DF5716" w:rsidP="0061617D">
      <w:pPr>
        <w:jc w:val="center"/>
        <w:rPr>
          <w:rFonts w:ascii="Times New Roman" w:eastAsia="Calibri" w:hAnsi="Times New Roman" w:cs="Times New Roman"/>
          <w:sz w:val="24"/>
          <w:szCs w:val="24"/>
        </w:rPr>
      </w:pPr>
    </w:p>
    <w:p w:rsidR="00887574" w:rsidRPr="007D2950" w:rsidRDefault="00887574" w:rsidP="007D2950">
      <w:pPr>
        <w:pStyle w:val="Paragraphedeliste"/>
        <w:numPr>
          <w:ilvl w:val="0"/>
          <w:numId w:val="12"/>
        </w:numPr>
      </w:pPr>
      <w:r w:rsidRPr="00CD423F">
        <w:t>Chennai</w:t>
      </w:r>
      <w:r>
        <w:t xml:space="preserve"> </w:t>
      </w:r>
      <w:r w:rsidRPr="00CD423F">
        <w:t xml:space="preserve">: </w:t>
      </w:r>
      <w:proofErr w:type="spellStart"/>
      <w:r w:rsidRPr="00CD423F">
        <w:t>Radha</w:t>
      </w:r>
      <w:proofErr w:type="spellEnd"/>
      <w:r w:rsidRPr="00CD423F">
        <w:t xml:space="preserve"> Regent</w:t>
      </w:r>
      <w:r>
        <w:t>****</w:t>
      </w:r>
      <w:r>
        <w:rPr>
          <w:noProof/>
          <w:lang w:val="fr-FR" w:eastAsia="fr-FR"/>
        </w:rPr>
        <w:drawing>
          <wp:anchor distT="0" distB="0" distL="114300" distR="114300" simplePos="0" relativeHeight="251727360" behindDoc="1" locked="0" layoutInCell="1" allowOverlap="1">
            <wp:simplePos x="0" y="0"/>
            <wp:positionH relativeFrom="column">
              <wp:posOffset>21590</wp:posOffset>
            </wp:positionH>
            <wp:positionV relativeFrom="paragraph">
              <wp:posOffset>392430</wp:posOffset>
            </wp:positionV>
            <wp:extent cx="3522345" cy="2369185"/>
            <wp:effectExtent l="0" t="0" r="1905" b="0"/>
            <wp:wrapTight wrapText="bothSides">
              <wp:wrapPolygon edited="0">
                <wp:start x="0" y="0"/>
                <wp:lineTo x="0" y="21363"/>
                <wp:lineTo x="21495" y="21363"/>
                <wp:lineTo x="21495" y="0"/>
                <wp:lineTo x="0" y="0"/>
              </wp:wrapPolygon>
            </wp:wrapTight>
            <wp:docPr id="36" name="Image 30" descr="RÃ©sultat de recherche d'images pour &quot;Radha regent chenna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Radha regent chennai&quot;"/>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2345" cy="2369185"/>
                    </a:xfrm>
                    <a:prstGeom prst="rect">
                      <a:avLst/>
                    </a:prstGeom>
                    <a:noFill/>
                    <a:ln>
                      <a:noFill/>
                    </a:ln>
                  </pic:spPr>
                </pic:pic>
              </a:graphicData>
            </a:graphic>
          </wp:anchor>
        </w:drawing>
      </w:r>
      <w:r>
        <w:rPr>
          <w:noProof/>
          <w:lang w:val="fr-FR" w:eastAsia="fr-FR"/>
        </w:rPr>
        <w:drawing>
          <wp:anchor distT="0" distB="0" distL="114300" distR="114300" simplePos="0" relativeHeight="251726336" behindDoc="1" locked="0" layoutInCell="1" allowOverlap="1">
            <wp:simplePos x="0" y="0"/>
            <wp:positionH relativeFrom="margin">
              <wp:align>right</wp:align>
            </wp:positionH>
            <wp:positionV relativeFrom="paragraph">
              <wp:posOffset>398587</wp:posOffset>
            </wp:positionV>
            <wp:extent cx="3625850" cy="2360930"/>
            <wp:effectExtent l="0" t="0" r="0" b="1270"/>
            <wp:wrapTight wrapText="bothSides">
              <wp:wrapPolygon edited="0">
                <wp:start x="0" y="0"/>
                <wp:lineTo x="0" y="21437"/>
                <wp:lineTo x="21449" y="21437"/>
                <wp:lineTo x="21449" y="0"/>
                <wp:lineTo x="0" y="0"/>
              </wp:wrapPolygon>
            </wp:wrapTight>
            <wp:docPr id="37" name="Image 31" descr="RÃ©sultat de recherche d'images pour &quot;Radha regent chenna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Ã©sultat de recherche d'images pour &quot;Radha regent chennai&quot;"/>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8965" cy="2363262"/>
                    </a:xfrm>
                    <a:prstGeom prst="rect">
                      <a:avLst/>
                    </a:prstGeom>
                    <a:noFill/>
                    <a:ln>
                      <a:noFill/>
                    </a:ln>
                  </pic:spPr>
                </pic:pic>
              </a:graphicData>
            </a:graphic>
          </wp:anchor>
        </w:drawing>
      </w:r>
    </w:p>
    <w:p w:rsidR="00DF5716" w:rsidRPr="007D2950" w:rsidRDefault="007D2950" w:rsidP="007D2950">
      <w:pPr>
        <w:pStyle w:val="Paragraphedeliste"/>
        <w:numPr>
          <w:ilvl w:val="0"/>
          <w:numId w:val="12"/>
        </w:numPr>
        <w:jc w:val="center"/>
        <w:rPr>
          <w:rFonts w:eastAsia="Arial Unicode MS" w:cs="Calibri"/>
          <w:b/>
          <w:color w:val="44546A"/>
          <w:kern w:val="3"/>
          <w:sz w:val="32"/>
          <w:szCs w:val="32"/>
          <w:lang w:val="es-ES" w:eastAsia="hi-IN" w:bidi="hi-IN"/>
        </w:rPr>
      </w:pPr>
      <w:r w:rsidRPr="007D2950">
        <w:rPr>
          <w:rFonts w:eastAsia="Arial Unicode MS" w:cs="Calibri"/>
          <w:b/>
          <w:color w:val="44546A"/>
          <w:kern w:val="3"/>
          <w:sz w:val="32"/>
          <w:szCs w:val="32"/>
          <w:lang w:val="es-ES" w:eastAsia="hi-IN" w:bidi="hi-IN"/>
        </w:rPr>
        <w:lastRenderedPageBreak/>
        <w:t>PHOTO DE L’AUTOCAR VOLVO DELUXE CLIMATISE</w:t>
      </w:r>
    </w:p>
    <w:p w:rsidR="00DF5716" w:rsidRDefault="00DF5716" w:rsidP="0061617D">
      <w:pPr>
        <w:jc w:val="center"/>
        <w:rPr>
          <w:rFonts w:ascii="Times New Roman" w:eastAsia="Calibri" w:hAnsi="Times New Roman" w:cs="Times New Roman"/>
          <w:sz w:val="24"/>
          <w:szCs w:val="24"/>
        </w:rPr>
      </w:pPr>
    </w:p>
    <w:p w:rsidR="00DF5716" w:rsidRDefault="00DF5716" w:rsidP="0061617D">
      <w:pPr>
        <w:jc w:val="center"/>
        <w:rPr>
          <w:rFonts w:ascii="Times New Roman" w:eastAsia="Calibri" w:hAnsi="Times New Roman" w:cs="Times New Roman"/>
          <w:sz w:val="24"/>
          <w:szCs w:val="24"/>
        </w:rPr>
      </w:pPr>
    </w:p>
    <w:p w:rsidR="00DF5716" w:rsidRDefault="00DF5716" w:rsidP="0061617D">
      <w:pPr>
        <w:jc w:val="center"/>
        <w:rPr>
          <w:rFonts w:ascii="Times New Roman" w:eastAsia="Calibri" w:hAnsi="Times New Roman" w:cs="Times New Roman"/>
          <w:sz w:val="24"/>
          <w:szCs w:val="24"/>
        </w:rPr>
      </w:pPr>
    </w:p>
    <w:p w:rsidR="00DF5716" w:rsidRDefault="00DF5716" w:rsidP="0061617D">
      <w:pPr>
        <w:jc w:val="center"/>
        <w:rPr>
          <w:rFonts w:ascii="Times New Roman" w:eastAsia="Calibri" w:hAnsi="Times New Roman" w:cs="Times New Roman"/>
          <w:sz w:val="24"/>
          <w:szCs w:val="24"/>
        </w:rPr>
      </w:pPr>
    </w:p>
    <w:p w:rsidR="00DF5716" w:rsidRDefault="00DF5716" w:rsidP="0061617D">
      <w:pPr>
        <w:jc w:val="center"/>
        <w:rPr>
          <w:rFonts w:ascii="Times New Roman" w:eastAsia="Calibri" w:hAnsi="Times New Roman" w:cs="Times New Roman"/>
          <w:sz w:val="24"/>
          <w:szCs w:val="24"/>
        </w:rPr>
      </w:pPr>
    </w:p>
    <w:p w:rsidR="00DF5716" w:rsidRDefault="00DF5716" w:rsidP="0061617D">
      <w:pPr>
        <w:jc w:val="center"/>
        <w:rPr>
          <w:rFonts w:ascii="Times New Roman" w:eastAsia="Calibri" w:hAnsi="Times New Roman" w:cs="Times New Roman"/>
          <w:sz w:val="24"/>
          <w:szCs w:val="24"/>
        </w:rPr>
      </w:pPr>
    </w:p>
    <w:p w:rsidR="00DF5716" w:rsidRDefault="00DF5716" w:rsidP="0061617D">
      <w:pPr>
        <w:jc w:val="center"/>
        <w:rPr>
          <w:rFonts w:ascii="Times New Roman" w:eastAsia="Calibri" w:hAnsi="Times New Roman" w:cs="Times New Roman"/>
          <w:sz w:val="24"/>
          <w:szCs w:val="24"/>
        </w:rPr>
      </w:pPr>
    </w:p>
    <w:p w:rsidR="00DF5716" w:rsidRDefault="007D2950" w:rsidP="0061617D">
      <w:pPr>
        <w:jc w:val="center"/>
        <w:rPr>
          <w:rFonts w:ascii="Times New Roman" w:eastAsia="Calibri" w:hAnsi="Times New Roman" w:cs="Times New Roman"/>
          <w:sz w:val="24"/>
          <w:szCs w:val="24"/>
        </w:rPr>
      </w:pPr>
      <w:r w:rsidRPr="007D2950">
        <w:rPr>
          <w:rFonts w:ascii="Times New Roman" w:eastAsia="Calibri" w:hAnsi="Times New Roman" w:cs="Times New Roman"/>
          <w:noProof/>
          <w:sz w:val="24"/>
          <w:szCs w:val="24"/>
          <w:lang w:eastAsia="fr-FR"/>
        </w:rPr>
        <w:drawing>
          <wp:anchor distT="0" distB="0" distL="114300" distR="114300" simplePos="0" relativeHeight="251734528" behindDoc="0" locked="0" layoutInCell="1" allowOverlap="1">
            <wp:simplePos x="0" y="0"/>
            <wp:positionH relativeFrom="margin">
              <wp:align>center</wp:align>
            </wp:positionH>
            <wp:positionV relativeFrom="paragraph">
              <wp:posOffset>-1899037</wp:posOffset>
            </wp:positionV>
            <wp:extent cx="5716988" cy="3013545"/>
            <wp:effectExtent l="0" t="0" r="0" b="0"/>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anchor>
        </w:drawing>
      </w: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r w:rsidRPr="007D2950">
        <w:rPr>
          <w:rFonts w:ascii="Times New Roman" w:eastAsia="Calibri" w:hAnsi="Times New Roman" w:cs="Times New Roman"/>
          <w:noProof/>
          <w:sz w:val="24"/>
          <w:szCs w:val="24"/>
          <w:lang w:eastAsia="fr-FR"/>
        </w:rPr>
        <w:drawing>
          <wp:anchor distT="0" distB="0" distL="114300" distR="114300" simplePos="0" relativeHeight="251732480" behindDoc="1" locked="0" layoutInCell="1" allowOverlap="1">
            <wp:simplePos x="0" y="0"/>
            <wp:positionH relativeFrom="column">
              <wp:posOffset>617965</wp:posOffset>
            </wp:positionH>
            <wp:positionV relativeFrom="paragraph">
              <wp:posOffset>590274</wp:posOffset>
            </wp:positionV>
            <wp:extent cx="5764696" cy="3864334"/>
            <wp:effectExtent l="0" t="0" r="0" b="0"/>
            <wp:wrapTight wrapText="bothSides">
              <wp:wrapPolygon edited="0">
                <wp:start x="0" y="0"/>
                <wp:lineTo x="0" y="21504"/>
                <wp:lineTo x="21564" y="21504"/>
                <wp:lineTo x="21564" y="0"/>
                <wp:lineTo x="0" y="0"/>
              </wp:wrapPolygon>
            </wp:wrapTight>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865245"/>
                    </a:xfrm>
                    <a:prstGeom prst="rect">
                      <a:avLst/>
                    </a:prstGeom>
                    <a:noFill/>
                    <a:ln>
                      <a:noFill/>
                    </a:ln>
                  </pic:spPr>
                </pic:pic>
              </a:graphicData>
            </a:graphic>
          </wp:anchor>
        </w:drawing>
      </w: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7D2950" w:rsidRDefault="007D2950" w:rsidP="0061617D">
      <w:pPr>
        <w:jc w:val="center"/>
        <w:rPr>
          <w:rFonts w:ascii="Times New Roman" w:eastAsia="Calibri" w:hAnsi="Times New Roman" w:cs="Times New Roman"/>
          <w:sz w:val="24"/>
          <w:szCs w:val="24"/>
        </w:rPr>
      </w:pPr>
    </w:p>
    <w:p w:rsidR="00DF5716" w:rsidRDefault="00DF5716" w:rsidP="007D2950">
      <w:pPr>
        <w:rPr>
          <w:rFonts w:ascii="Times New Roman" w:eastAsia="Calibri" w:hAnsi="Times New Roman" w:cs="Times New Roman"/>
          <w:sz w:val="24"/>
          <w:szCs w:val="24"/>
        </w:rPr>
      </w:pPr>
    </w:p>
    <w:p w:rsidR="0061617D" w:rsidRPr="0061617D" w:rsidRDefault="0061617D" w:rsidP="0061617D">
      <w:pPr>
        <w:jc w:val="center"/>
        <w:rPr>
          <w:rFonts w:ascii="Times New Roman" w:hAnsi="Times New Roman" w:cs="Times New Roman"/>
          <w:sz w:val="24"/>
          <w:szCs w:val="24"/>
        </w:rPr>
      </w:pPr>
      <w:r w:rsidRPr="0061617D">
        <w:rPr>
          <w:rFonts w:ascii="Times New Roman" w:eastAsia="Calibri" w:hAnsi="Times New Roman" w:cs="Times New Roman"/>
          <w:sz w:val="24"/>
          <w:szCs w:val="24"/>
        </w:rPr>
        <w:lastRenderedPageBreak/>
        <w:t>BULLETIN D’INSCRIPTION</w:t>
      </w:r>
    </w:p>
    <w:p w:rsidR="0061617D" w:rsidRPr="0061617D" w:rsidRDefault="000600E8" w:rsidP="00AD40A5">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Voyage en INDE du </w:t>
      </w:r>
      <w:r w:rsidR="007D2950">
        <w:rPr>
          <w:rFonts w:ascii="Times New Roman" w:eastAsia="Calibri" w:hAnsi="Times New Roman" w:cs="Times New Roman"/>
          <w:sz w:val="24"/>
          <w:szCs w:val="24"/>
        </w:rPr>
        <w:t>0</w:t>
      </w:r>
      <w:r>
        <w:rPr>
          <w:rFonts w:ascii="Times New Roman" w:eastAsia="Calibri" w:hAnsi="Times New Roman" w:cs="Times New Roman"/>
          <w:sz w:val="24"/>
          <w:szCs w:val="24"/>
        </w:rPr>
        <w:t xml:space="preserve">2 au </w:t>
      </w:r>
      <w:r w:rsidR="007D2950">
        <w:rPr>
          <w:rFonts w:ascii="Times New Roman" w:eastAsia="Calibri" w:hAnsi="Times New Roman" w:cs="Times New Roman"/>
          <w:sz w:val="24"/>
          <w:szCs w:val="24"/>
        </w:rPr>
        <w:t xml:space="preserve">17 </w:t>
      </w:r>
      <w:r>
        <w:rPr>
          <w:rFonts w:ascii="Times New Roman" w:eastAsia="Calibri" w:hAnsi="Times New Roman" w:cs="Times New Roman"/>
          <w:sz w:val="24"/>
          <w:szCs w:val="24"/>
        </w:rPr>
        <w:t>Août 2020</w:t>
      </w:r>
    </w:p>
    <w:p w:rsidR="0061617D" w:rsidRPr="0061617D" w:rsidRDefault="0061617D" w:rsidP="0061617D">
      <w:pPr>
        <w:rPr>
          <w:rFonts w:ascii="Times New Roman" w:eastAsia="Calibri" w:hAnsi="Times New Roman" w:cs="Times New Roman"/>
          <w:sz w:val="24"/>
          <w:szCs w:val="24"/>
        </w:rPr>
      </w:pPr>
      <w:r w:rsidRPr="0061617D">
        <w:rPr>
          <w:rFonts w:ascii="Times New Roman" w:eastAsia="Calibri" w:hAnsi="Times New Roman" w:cs="Times New Roman"/>
          <w:sz w:val="24"/>
          <w:szCs w:val="24"/>
        </w:rPr>
        <w:t xml:space="preserve">Je soussigné(e) : Nom Prénoms……………………………………………………………………...... </w:t>
      </w:r>
      <w:r w:rsidRPr="0061617D">
        <w:rPr>
          <w:rFonts w:ascii="Times New Roman" w:eastAsia="Calibri" w:hAnsi="Times New Roman" w:cs="Times New Roman"/>
          <w:sz w:val="24"/>
          <w:szCs w:val="24"/>
        </w:rPr>
        <w:br/>
        <w:t>Adresse :……………………………………………………………………………………………….</w:t>
      </w:r>
    </w:p>
    <w:p w:rsidR="0061617D" w:rsidRPr="0061617D" w:rsidRDefault="0061617D" w:rsidP="0061617D">
      <w:pPr>
        <w:rPr>
          <w:rFonts w:ascii="Times New Roman" w:eastAsia="Calibri" w:hAnsi="Times New Roman" w:cs="Times New Roman"/>
          <w:sz w:val="24"/>
          <w:szCs w:val="24"/>
        </w:rPr>
      </w:pPr>
      <w:r w:rsidRPr="0061617D">
        <w:rPr>
          <w:rFonts w:ascii="Times New Roman" w:eastAsia="Calibri" w:hAnsi="Times New Roman" w:cs="Times New Roman"/>
          <w:sz w:val="24"/>
          <w:szCs w:val="24"/>
        </w:rPr>
        <w:t>Tél : Fixe …………………. Port :…………………….Mail :………………………………………</w:t>
      </w:r>
    </w:p>
    <w:p w:rsidR="0061617D" w:rsidRPr="0061617D" w:rsidRDefault="0061617D" w:rsidP="0061617D">
      <w:pPr>
        <w:rPr>
          <w:rFonts w:ascii="Times New Roman" w:eastAsia="Calibri" w:hAnsi="Times New Roman" w:cs="Times New Roman"/>
          <w:sz w:val="24"/>
          <w:szCs w:val="24"/>
        </w:rPr>
      </w:pPr>
      <w:r w:rsidRPr="0061617D">
        <w:rPr>
          <w:rFonts w:ascii="Times New Roman" w:eastAsia="Calibri" w:hAnsi="Times New Roman" w:cs="Times New Roman"/>
          <w:sz w:val="24"/>
          <w:szCs w:val="24"/>
        </w:rPr>
        <w:t>Sollicite mon ins</w:t>
      </w:r>
      <w:r w:rsidR="000600E8">
        <w:rPr>
          <w:rFonts w:ascii="Times New Roman" w:eastAsia="Calibri" w:hAnsi="Times New Roman" w:cs="Times New Roman"/>
          <w:sz w:val="24"/>
          <w:szCs w:val="24"/>
        </w:rPr>
        <w:t xml:space="preserve">cription au voyage en INDE du </w:t>
      </w:r>
      <w:r w:rsidR="006D1AF3">
        <w:rPr>
          <w:rFonts w:ascii="Times New Roman" w:eastAsia="Calibri" w:hAnsi="Times New Roman" w:cs="Times New Roman"/>
          <w:sz w:val="24"/>
          <w:szCs w:val="24"/>
        </w:rPr>
        <w:t>0</w:t>
      </w:r>
      <w:r w:rsidR="000600E8">
        <w:rPr>
          <w:rFonts w:ascii="Times New Roman" w:eastAsia="Calibri" w:hAnsi="Times New Roman" w:cs="Times New Roman"/>
          <w:sz w:val="24"/>
          <w:szCs w:val="24"/>
        </w:rPr>
        <w:t xml:space="preserve">2 </w:t>
      </w:r>
      <w:r w:rsidR="006D1AF3">
        <w:rPr>
          <w:rFonts w:ascii="Times New Roman" w:eastAsia="Calibri" w:hAnsi="Times New Roman" w:cs="Times New Roman"/>
          <w:sz w:val="24"/>
          <w:szCs w:val="24"/>
        </w:rPr>
        <w:t>au 17</w:t>
      </w:r>
      <w:r w:rsidRPr="0061617D">
        <w:rPr>
          <w:rFonts w:ascii="Times New Roman" w:eastAsia="Calibri" w:hAnsi="Times New Roman" w:cs="Times New Roman"/>
          <w:sz w:val="24"/>
          <w:szCs w:val="24"/>
        </w:rPr>
        <w:t xml:space="preserve"> Août 20</w:t>
      </w:r>
      <w:r w:rsidR="000600E8">
        <w:rPr>
          <w:rFonts w:ascii="Times New Roman" w:eastAsia="Calibri" w:hAnsi="Times New Roman" w:cs="Times New Roman"/>
          <w:sz w:val="24"/>
          <w:szCs w:val="24"/>
        </w:rPr>
        <w:t>20</w:t>
      </w:r>
      <w:r w:rsidRPr="0061617D">
        <w:rPr>
          <w:rFonts w:ascii="Times New Roman" w:eastAsia="Calibri" w:hAnsi="Times New Roman" w:cs="Times New Roman"/>
          <w:sz w:val="24"/>
          <w:szCs w:val="24"/>
        </w:rPr>
        <w:t xml:space="preserve">, organisé par l’Association Culturelle Guadeloupéenne des Amis de l’Inde, dans les conditions prévues au programme ci-joint. </w:t>
      </w:r>
      <w:r w:rsidRPr="0061617D">
        <w:rPr>
          <w:rFonts w:ascii="Times New Roman" w:eastAsia="Calibri" w:hAnsi="Times New Roman" w:cs="Times New Roman"/>
          <w:sz w:val="24"/>
          <w:szCs w:val="24"/>
        </w:rPr>
        <w:br/>
        <w:t xml:space="preserve">Départ : (□ Pointe à Pitre) (□ Paris) : Montant ……………. </w:t>
      </w:r>
    </w:p>
    <w:p w:rsidR="0061617D" w:rsidRPr="0061617D" w:rsidRDefault="0061617D" w:rsidP="0061617D">
      <w:pPr>
        <w:rPr>
          <w:rFonts w:ascii="Times New Roman" w:eastAsia="Calibri" w:hAnsi="Times New Roman" w:cs="Times New Roman"/>
          <w:sz w:val="24"/>
          <w:szCs w:val="24"/>
        </w:rPr>
      </w:pPr>
      <w:r w:rsidRPr="0061617D">
        <w:rPr>
          <w:rFonts w:ascii="Times New Roman" w:eastAsia="Calibri" w:hAnsi="Times New Roman" w:cs="Times New Roman"/>
          <w:sz w:val="24"/>
          <w:szCs w:val="24"/>
        </w:rPr>
        <w:t xml:space="preserve">Le 1er versement d’au moins de 350,00€, </w:t>
      </w:r>
      <w:r w:rsidR="000600E8">
        <w:rPr>
          <w:rFonts w:ascii="Times New Roman" w:eastAsia="Calibri" w:hAnsi="Times New Roman" w:cs="Times New Roman"/>
          <w:sz w:val="24"/>
          <w:szCs w:val="24"/>
        </w:rPr>
        <w:t xml:space="preserve"> </w:t>
      </w:r>
      <w:r w:rsidRPr="0061617D">
        <w:rPr>
          <w:rFonts w:ascii="Times New Roman" w:eastAsia="Calibri" w:hAnsi="Times New Roman" w:cs="Times New Roman"/>
          <w:sz w:val="24"/>
          <w:szCs w:val="24"/>
        </w:rPr>
        <w:t>à effectuer au plus tôt dans la limite des places disponibles.</w:t>
      </w:r>
    </w:p>
    <w:p w:rsidR="0061617D" w:rsidRPr="0061617D" w:rsidRDefault="0061617D" w:rsidP="0061617D">
      <w:pPr>
        <w:rPr>
          <w:rFonts w:ascii="Times New Roman" w:eastAsia="Calibri" w:hAnsi="Times New Roman" w:cs="Times New Roman"/>
          <w:sz w:val="24"/>
          <w:szCs w:val="24"/>
        </w:rPr>
      </w:pPr>
      <w:r w:rsidRPr="0061617D">
        <w:rPr>
          <w:rFonts w:ascii="Times New Roman" w:eastAsia="Calibri" w:hAnsi="Times New Roman" w:cs="Times New Roman"/>
          <w:sz w:val="24"/>
          <w:szCs w:val="24"/>
        </w:rPr>
        <w:t>Ci-joint un chèque  N° ………………..d’un montant de………………..pour la réservation.</w:t>
      </w:r>
    </w:p>
    <w:p w:rsidR="0061617D" w:rsidRPr="0061617D" w:rsidRDefault="0061617D" w:rsidP="0061617D">
      <w:pPr>
        <w:rPr>
          <w:rFonts w:ascii="Times New Roman" w:eastAsia="Calibri" w:hAnsi="Times New Roman" w:cs="Times New Roman"/>
          <w:sz w:val="24"/>
          <w:szCs w:val="24"/>
        </w:rPr>
      </w:pPr>
      <w:r w:rsidRPr="0061617D">
        <w:rPr>
          <w:rFonts w:ascii="Times New Roman" w:eastAsia="Calibri" w:hAnsi="Times New Roman" w:cs="Times New Roman"/>
          <w:sz w:val="24"/>
          <w:szCs w:val="24"/>
        </w:rPr>
        <w:t>Le solde en …..Mensualités (le compte</w:t>
      </w:r>
      <w:r w:rsidR="006D1AF3">
        <w:rPr>
          <w:rFonts w:ascii="Times New Roman" w:eastAsia="Calibri" w:hAnsi="Times New Roman" w:cs="Times New Roman"/>
          <w:sz w:val="24"/>
          <w:szCs w:val="24"/>
        </w:rPr>
        <w:t xml:space="preserve"> doit être soldé au 31 Mai 20</w:t>
      </w:r>
      <w:r w:rsidR="000600E8">
        <w:rPr>
          <w:rFonts w:ascii="Times New Roman" w:eastAsia="Calibri" w:hAnsi="Times New Roman" w:cs="Times New Roman"/>
          <w:sz w:val="24"/>
          <w:szCs w:val="24"/>
        </w:rPr>
        <w:t>20</w:t>
      </w:r>
      <w:r w:rsidRPr="0061617D">
        <w:rPr>
          <w:rFonts w:ascii="Times New Roman" w:eastAsia="Calibri" w:hAnsi="Times New Roman" w:cs="Times New Roman"/>
          <w:sz w:val="24"/>
          <w:szCs w:val="24"/>
        </w:rPr>
        <w:t>.</w:t>
      </w:r>
    </w:p>
    <w:p w:rsidR="0061617D" w:rsidRPr="0061617D" w:rsidRDefault="0061617D" w:rsidP="0061617D">
      <w:pPr>
        <w:rPr>
          <w:rFonts w:ascii="Times New Roman" w:eastAsia="Calibri" w:hAnsi="Times New Roman" w:cs="Times New Roman"/>
          <w:sz w:val="24"/>
          <w:szCs w:val="24"/>
        </w:rPr>
      </w:pPr>
    </w:p>
    <w:p w:rsidR="0061617D" w:rsidRPr="0061617D" w:rsidRDefault="0061617D" w:rsidP="006A2C20">
      <w:pPr>
        <w:jc w:val="both"/>
        <w:rPr>
          <w:rFonts w:ascii="Times New Roman" w:eastAsia="Calibri" w:hAnsi="Times New Roman" w:cs="Times New Roman"/>
          <w:sz w:val="24"/>
          <w:szCs w:val="24"/>
        </w:rPr>
      </w:pPr>
      <w:r w:rsidRPr="0061617D">
        <w:rPr>
          <w:rFonts w:ascii="Times New Roman" w:eastAsia="Calibri" w:hAnsi="Times New Roman" w:cs="Times New Roman"/>
          <w:sz w:val="24"/>
          <w:szCs w:val="24"/>
        </w:rPr>
        <w:tab/>
      </w:r>
      <w:r w:rsidRPr="0061617D">
        <w:rPr>
          <w:rFonts w:ascii="Times New Roman" w:eastAsia="Calibri" w:hAnsi="Times New Roman" w:cs="Times New Roman"/>
          <w:sz w:val="24"/>
          <w:szCs w:val="24"/>
        </w:rPr>
        <w:tab/>
      </w:r>
      <w:r w:rsidRPr="0061617D">
        <w:rPr>
          <w:rFonts w:ascii="Times New Roman" w:eastAsia="Calibri" w:hAnsi="Times New Roman" w:cs="Times New Roman"/>
          <w:sz w:val="24"/>
          <w:szCs w:val="24"/>
        </w:rPr>
        <w:tab/>
        <w:t xml:space="preserve">Date </w:t>
      </w:r>
      <w:r w:rsidRPr="0061617D">
        <w:rPr>
          <w:rFonts w:ascii="Times New Roman" w:eastAsia="Calibri" w:hAnsi="Times New Roman" w:cs="Times New Roman"/>
          <w:sz w:val="24"/>
          <w:szCs w:val="24"/>
        </w:rPr>
        <w:tab/>
      </w:r>
      <w:r w:rsidRPr="0061617D">
        <w:rPr>
          <w:rFonts w:ascii="Times New Roman" w:eastAsia="Calibri" w:hAnsi="Times New Roman" w:cs="Times New Roman"/>
          <w:sz w:val="24"/>
          <w:szCs w:val="24"/>
        </w:rPr>
        <w:tab/>
      </w:r>
      <w:r w:rsidRPr="0061617D">
        <w:rPr>
          <w:rFonts w:ascii="Times New Roman" w:eastAsia="Calibri" w:hAnsi="Times New Roman" w:cs="Times New Roman"/>
          <w:sz w:val="24"/>
          <w:szCs w:val="24"/>
        </w:rPr>
        <w:tab/>
      </w:r>
      <w:r w:rsidRPr="0061617D">
        <w:rPr>
          <w:rFonts w:ascii="Times New Roman" w:eastAsia="Calibri" w:hAnsi="Times New Roman" w:cs="Times New Roman"/>
          <w:sz w:val="24"/>
          <w:szCs w:val="24"/>
        </w:rPr>
        <w:tab/>
      </w:r>
      <w:r w:rsidRPr="0061617D">
        <w:rPr>
          <w:rFonts w:ascii="Times New Roman" w:eastAsia="Calibri" w:hAnsi="Times New Roman" w:cs="Times New Roman"/>
          <w:sz w:val="24"/>
          <w:szCs w:val="24"/>
        </w:rPr>
        <w:tab/>
      </w:r>
      <w:r w:rsidRPr="0061617D">
        <w:rPr>
          <w:rFonts w:ascii="Times New Roman" w:eastAsia="Calibri" w:hAnsi="Times New Roman" w:cs="Times New Roman"/>
          <w:sz w:val="24"/>
          <w:szCs w:val="24"/>
        </w:rPr>
        <w:tab/>
      </w:r>
      <w:r w:rsidRPr="0061617D">
        <w:rPr>
          <w:rFonts w:ascii="Times New Roman" w:eastAsia="Calibri" w:hAnsi="Times New Roman" w:cs="Times New Roman"/>
          <w:sz w:val="24"/>
          <w:szCs w:val="24"/>
        </w:rPr>
        <w:tab/>
        <w:t>Signature</w:t>
      </w:r>
    </w:p>
    <w:sectPr w:rsidR="0061617D" w:rsidRPr="0061617D" w:rsidSect="006A2C20">
      <w:pgSz w:w="11906" w:h="16838"/>
      <w:pgMar w:top="567" w:right="567" w:bottom="28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36A78"/>
    <w:multiLevelType w:val="hybridMultilevel"/>
    <w:tmpl w:val="32D2F902"/>
    <w:lvl w:ilvl="0" w:tplc="146CF91C">
      <w:start w:val="6"/>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2F5053B6"/>
    <w:multiLevelType w:val="hybridMultilevel"/>
    <w:tmpl w:val="761A4B24"/>
    <w:lvl w:ilvl="0" w:tplc="0908FBC6">
      <w:start w:val="1"/>
      <w:numFmt w:val="decimal"/>
      <w:pStyle w:val="Paragraphedeliste"/>
      <w:lvlText w:val="%1."/>
      <w:lvlJc w:val="left"/>
      <w:pPr>
        <w:ind w:left="644"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B0F6CA9"/>
    <w:multiLevelType w:val="hybridMultilevel"/>
    <w:tmpl w:val="3BAA3D68"/>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nsid w:val="54FB654B"/>
    <w:multiLevelType w:val="hybridMultilevel"/>
    <w:tmpl w:val="DB68E930"/>
    <w:lvl w:ilvl="0" w:tplc="EB941862">
      <w:start w:val="8"/>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nsid w:val="6E295BE5"/>
    <w:multiLevelType w:val="hybridMultilevel"/>
    <w:tmpl w:val="4612A586"/>
    <w:lvl w:ilvl="0" w:tplc="040C0009">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
    <w:nsid w:val="717616D3"/>
    <w:multiLevelType w:val="hybridMultilevel"/>
    <w:tmpl w:val="69324384"/>
    <w:lvl w:ilvl="0" w:tplc="0516802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6AC6FBC"/>
    <w:multiLevelType w:val="hybridMultilevel"/>
    <w:tmpl w:val="BDB2D328"/>
    <w:lvl w:ilvl="0" w:tplc="BB622278">
      <w:start w:val="7"/>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nsid w:val="7C6D429E"/>
    <w:multiLevelType w:val="hybridMultilevel"/>
    <w:tmpl w:val="411C4F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7"/>
  </w:num>
  <w:num w:numId="5">
    <w:abstractNumId w:val="5"/>
  </w:num>
  <w:num w:numId="6">
    <w:abstractNumId w:val="1"/>
    <w:lvlOverride w:ilvl="0">
      <w:startOverride w:val="5"/>
    </w:lvlOverride>
  </w:num>
  <w:num w:numId="7">
    <w:abstractNumId w:val="1"/>
    <w:lvlOverride w:ilvl="0">
      <w:startOverride w:val="5"/>
    </w:lvlOverride>
  </w:num>
  <w:num w:numId="8">
    <w:abstractNumId w:val="1"/>
  </w:num>
  <w:num w:numId="9">
    <w:abstractNumId w:val="1"/>
  </w:num>
  <w:num w:numId="10">
    <w:abstractNumId w:val="0"/>
  </w:num>
  <w:num w:numId="11">
    <w:abstractNumId w:val="1"/>
    <w:lvlOverride w:ilvl="0">
      <w:startOverride w:val="1"/>
    </w:lvlOverride>
  </w:num>
  <w:num w:numId="12">
    <w:abstractNumId w:val="3"/>
  </w:num>
  <w:num w:numId="13">
    <w:abstractNumId w:val="1"/>
    <w:lvlOverride w:ilvl="0">
      <w:startOverride w:val="1"/>
    </w:lvlOverride>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compat/>
  <w:rsids>
    <w:rsidRoot w:val="00BE724B"/>
    <w:rsid w:val="00006235"/>
    <w:rsid w:val="000069E7"/>
    <w:rsid w:val="000351A4"/>
    <w:rsid w:val="000466A7"/>
    <w:rsid w:val="00050DB7"/>
    <w:rsid w:val="00056CF1"/>
    <w:rsid w:val="000600E8"/>
    <w:rsid w:val="00065B86"/>
    <w:rsid w:val="000704DC"/>
    <w:rsid w:val="000E0837"/>
    <w:rsid w:val="00100CA7"/>
    <w:rsid w:val="00124A24"/>
    <w:rsid w:val="0012569C"/>
    <w:rsid w:val="00141B71"/>
    <w:rsid w:val="00161F35"/>
    <w:rsid w:val="00182042"/>
    <w:rsid w:val="001C7D6E"/>
    <w:rsid w:val="001F0457"/>
    <w:rsid w:val="00217FD1"/>
    <w:rsid w:val="00224E94"/>
    <w:rsid w:val="0027364D"/>
    <w:rsid w:val="003177D2"/>
    <w:rsid w:val="00330473"/>
    <w:rsid w:val="003D3838"/>
    <w:rsid w:val="003D5BAE"/>
    <w:rsid w:val="003D66D5"/>
    <w:rsid w:val="00412CB1"/>
    <w:rsid w:val="00417FEF"/>
    <w:rsid w:val="00426AF6"/>
    <w:rsid w:val="004403A6"/>
    <w:rsid w:val="00476967"/>
    <w:rsid w:val="004E4876"/>
    <w:rsid w:val="00525374"/>
    <w:rsid w:val="005611A2"/>
    <w:rsid w:val="00562F20"/>
    <w:rsid w:val="00563FB9"/>
    <w:rsid w:val="00584A7C"/>
    <w:rsid w:val="005D3E61"/>
    <w:rsid w:val="005F070E"/>
    <w:rsid w:val="0061617D"/>
    <w:rsid w:val="006346F6"/>
    <w:rsid w:val="00640D38"/>
    <w:rsid w:val="00656AFF"/>
    <w:rsid w:val="00683676"/>
    <w:rsid w:val="0068549B"/>
    <w:rsid w:val="006A1145"/>
    <w:rsid w:val="006A2C20"/>
    <w:rsid w:val="006B6877"/>
    <w:rsid w:val="006C0E8B"/>
    <w:rsid w:val="006D1AF3"/>
    <w:rsid w:val="0072404F"/>
    <w:rsid w:val="00784178"/>
    <w:rsid w:val="00797EC4"/>
    <w:rsid w:val="007B7CBF"/>
    <w:rsid w:val="007C4EB4"/>
    <w:rsid w:val="007D2950"/>
    <w:rsid w:val="007D5B8B"/>
    <w:rsid w:val="00805D74"/>
    <w:rsid w:val="00813089"/>
    <w:rsid w:val="00833974"/>
    <w:rsid w:val="0084183E"/>
    <w:rsid w:val="00855031"/>
    <w:rsid w:val="008738E7"/>
    <w:rsid w:val="00887574"/>
    <w:rsid w:val="008A1A05"/>
    <w:rsid w:val="008D77E3"/>
    <w:rsid w:val="008F10D6"/>
    <w:rsid w:val="00930B21"/>
    <w:rsid w:val="00934450"/>
    <w:rsid w:val="00962BC4"/>
    <w:rsid w:val="0096745A"/>
    <w:rsid w:val="00982F2E"/>
    <w:rsid w:val="009C5E39"/>
    <w:rsid w:val="009E560D"/>
    <w:rsid w:val="00A14D72"/>
    <w:rsid w:val="00A15F6D"/>
    <w:rsid w:val="00A21520"/>
    <w:rsid w:val="00A63D88"/>
    <w:rsid w:val="00A77511"/>
    <w:rsid w:val="00AA1C58"/>
    <w:rsid w:val="00AA5B2A"/>
    <w:rsid w:val="00AB03E2"/>
    <w:rsid w:val="00AB69AC"/>
    <w:rsid w:val="00AC45B8"/>
    <w:rsid w:val="00AD40A5"/>
    <w:rsid w:val="00AD6222"/>
    <w:rsid w:val="00B526FD"/>
    <w:rsid w:val="00B77CE7"/>
    <w:rsid w:val="00B976C1"/>
    <w:rsid w:val="00BA62DD"/>
    <w:rsid w:val="00BB4747"/>
    <w:rsid w:val="00BC2F8E"/>
    <w:rsid w:val="00BE2EE6"/>
    <w:rsid w:val="00BE724B"/>
    <w:rsid w:val="00BF6D6C"/>
    <w:rsid w:val="00C002C6"/>
    <w:rsid w:val="00C07714"/>
    <w:rsid w:val="00C253CB"/>
    <w:rsid w:val="00C537D2"/>
    <w:rsid w:val="00C67100"/>
    <w:rsid w:val="00CA4C4B"/>
    <w:rsid w:val="00CA59BC"/>
    <w:rsid w:val="00CC6381"/>
    <w:rsid w:val="00CE3283"/>
    <w:rsid w:val="00CF209E"/>
    <w:rsid w:val="00CF6EF6"/>
    <w:rsid w:val="00D16CCF"/>
    <w:rsid w:val="00D36BBE"/>
    <w:rsid w:val="00DB301C"/>
    <w:rsid w:val="00DC2CD3"/>
    <w:rsid w:val="00DE6DCF"/>
    <w:rsid w:val="00DF5716"/>
    <w:rsid w:val="00E55580"/>
    <w:rsid w:val="00E8166E"/>
    <w:rsid w:val="00E81F95"/>
    <w:rsid w:val="00E83E3A"/>
    <w:rsid w:val="00E84E1D"/>
    <w:rsid w:val="00E9081F"/>
    <w:rsid w:val="00ED63FC"/>
    <w:rsid w:val="00EF1DF3"/>
    <w:rsid w:val="00F17A43"/>
    <w:rsid w:val="00F429A4"/>
    <w:rsid w:val="00F72056"/>
    <w:rsid w:val="00F86CF5"/>
    <w:rsid w:val="00F955D9"/>
    <w:rsid w:val="00FA4C25"/>
    <w:rsid w:val="00FB5D3E"/>
    <w:rsid w:val="00FB776E"/>
    <w:rsid w:val="00FD487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24B"/>
    <w:pPr>
      <w:spacing w:line="256" w:lineRule="auto"/>
    </w:pPr>
  </w:style>
  <w:style w:type="paragraph" w:styleId="Titre3">
    <w:name w:val="heading 3"/>
    <w:basedOn w:val="Normal"/>
    <w:next w:val="Normal"/>
    <w:link w:val="Titre3Car"/>
    <w:uiPriority w:val="9"/>
    <w:unhideWhenUsed/>
    <w:qFormat/>
    <w:rsid w:val="00640D38"/>
    <w:pPr>
      <w:spacing w:before="240" w:after="60" w:line="264" w:lineRule="auto"/>
      <w:outlineLvl w:val="2"/>
    </w:pPr>
    <w:rPr>
      <w:rFonts w:cs="Times New Roman"/>
      <w:b/>
      <w:color w:val="000000" w:themeColor="text1"/>
      <w:spacing w:val="10"/>
      <w:kern w:val="24"/>
      <w:sz w:val="23"/>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E72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724B"/>
    <w:rPr>
      <w:rFonts w:ascii="Tahoma" w:hAnsi="Tahoma" w:cs="Tahoma"/>
      <w:sz w:val="16"/>
      <w:szCs w:val="16"/>
    </w:rPr>
  </w:style>
  <w:style w:type="character" w:styleId="Lienhypertexte">
    <w:name w:val="Hyperlink"/>
    <w:basedOn w:val="Policepardfaut"/>
    <w:uiPriority w:val="99"/>
    <w:semiHidden/>
    <w:unhideWhenUsed/>
    <w:rsid w:val="00BE724B"/>
    <w:rPr>
      <w:color w:val="0563C1" w:themeColor="hyperlink"/>
      <w:u w:val="single"/>
    </w:rPr>
  </w:style>
  <w:style w:type="paragraph" w:styleId="Titre">
    <w:name w:val="Title"/>
    <w:basedOn w:val="Normal"/>
    <w:link w:val="TitreCar"/>
    <w:uiPriority w:val="10"/>
    <w:qFormat/>
    <w:rsid w:val="00BE724B"/>
    <w:pPr>
      <w:spacing w:after="0" w:line="240" w:lineRule="auto"/>
    </w:pPr>
    <w:rPr>
      <w:rFonts w:cs="Times New Roman"/>
      <w:color w:val="44546A" w:themeColor="text2"/>
      <w:kern w:val="24"/>
      <w:sz w:val="72"/>
      <w:szCs w:val="48"/>
      <w:lang w:eastAsia="ja-JP"/>
    </w:rPr>
  </w:style>
  <w:style w:type="character" w:customStyle="1" w:styleId="TitreCar">
    <w:name w:val="Titre Car"/>
    <w:basedOn w:val="Policepardfaut"/>
    <w:link w:val="Titre"/>
    <w:uiPriority w:val="10"/>
    <w:rsid w:val="00BE724B"/>
    <w:rPr>
      <w:rFonts w:cs="Times New Roman"/>
      <w:color w:val="44546A" w:themeColor="text2"/>
      <w:kern w:val="24"/>
      <w:sz w:val="72"/>
      <w:szCs w:val="48"/>
      <w:lang w:eastAsia="ja-JP"/>
    </w:rPr>
  </w:style>
  <w:style w:type="table" w:styleId="Grilledutableau">
    <w:name w:val="Table Grid"/>
    <w:basedOn w:val="TableauNormal"/>
    <w:uiPriority w:val="39"/>
    <w:rsid w:val="003D3838"/>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640D38"/>
    <w:rPr>
      <w:rFonts w:cs="Times New Roman"/>
      <w:b/>
      <w:color w:val="000000" w:themeColor="text1"/>
      <w:spacing w:val="10"/>
      <w:kern w:val="24"/>
      <w:sz w:val="23"/>
      <w:szCs w:val="24"/>
      <w:lang w:eastAsia="ja-JP"/>
    </w:rPr>
  </w:style>
  <w:style w:type="paragraph" w:styleId="Corpsdetexte">
    <w:name w:val="Body Text"/>
    <w:basedOn w:val="Normal"/>
    <w:link w:val="CorpsdetexteCar"/>
    <w:unhideWhenUsed/>
    <w:rsid w:val="00FD4874"/>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FD4874"/>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DF5716"/>
    <w:pPr>
      <w:numPr>
        <w:numId w:val="3"/>
      </w:numPr>
      <w:spacing w:after="180" w:line="264" w:lineRule="auto"/>
      <w:contextualSpacing/>
    </w:pPr>
    <w:rPr>
      <w:rFonts w:ascii="Tw Cen MT" w:eastAsia="Tw Cen MT" w:hAnsi="Tw Cen MT" w:cs="Times New Roman"/>
      <w:kern w:val="24"/>
      <w:sz w:val="36"/>
      <w:szCs w:val="36"/>
      <w:lang w:val="en-GB" w:eastAsia="ja-JP"/>
    </w:rPr>
  </w:style>
</w:styles>
</file>

<file path=word/webSettings.xml><?xml version="1.0" encoding="utf-8"?>
<w:webSettings xmlns:r="http://schemas.openxmlformats.org/officeDocument/2006/relationships" xmlns:w="http://schemas.openxmlformats.org/wordprocessingml/2006/main">
  <w:divs>
    <w:div w:id="706415562">
      <w:bodyDiv w:val="1"/>
      <w:marLeft w:val="0"/>
      <w:marRight w:val="0"/>
      <w:marTop w:val="0"/>
      <w:marBottom w:val="0"/>
      <w:divBdr>
        <w:top w:val="none" w:sz="0" w:space="0" w:color="auto"/>
        <w:left w:val="none" w:sz="0" w:space="0" w:color="auto"/>
        <w:bottom w:val="none" w:sz="0" w:space="0" w:color="auto"/>
        <w:right w:val="none" w:sz="0" w:space="0" w:color="auto"/>
      </w:divBdr>
    </w:div>
    <w:div w:id="863248649">
      <w:bodyDiv w:val="1"/>
      <w:marLeft w:val="0"/>
      <w:marRight w:val="0"/>
      <w:marTop w:val="0"/>
      <w:marBottom w:val="0"/>
      <w:divBdr>
        <w:top w:val="none" w:sz="0" w:space="0" w:color="auto"/>
        <w:left w:val="none" w:sz="0" w:space="0" w:color="auto"/>
        <w:bottom w:val="none" w:sz="0" w:space="0" w:color="auto"/>
        <w:right w:val="none" w:sz="0" w:space="0" w:color="auto"/>
      </w:divBdr>
    </w:div>
    <w:div w:id="1110206033">
      <w:bodyDiv w:val="1"/>
      <w:marLeft w:val="0"/>
      <w:marRight w:val="0"/>
      <w:marTop w:val="0"/>
      <w:marBottom w:val="0"/>
      <w:divBdr>
        <w:top w:val="none" w:sz="0" w:space="0" w:color="auto"/>
        <w:left w:val="none" w:sz="0" w:space="0" w:color="auto"/>
        <w:bottom w:val="none" w:sz="0" w:space="0" w:color="auto"/>
        <w:right w:val="none" w:sz="0" w:space="0" w:color="auto"/>
      </w:divBdr>
    </w:div>
    <w:div w:id="1294827238">
      <w:bodyDiv w:val="1"/>
      <w:marLeft w:val="0"/>
      <w:marRight w:val="0"/>
      <w:marTop w:val="0"/>
      <w:marBottom w:val="0"/>
      <w:divBdr>
        <w:top w:val="none" w:sz="0" w:space="0" w:color="auto"/>
        <w:left w:val="none" w:sz="0" w:space="0" w:color="auto"/>
        <w:bottom w:val="none" w:sz="0" w:space="0" w:color="auto"/>
        <w:right w:val="none" w:sz="0" w:space="0" w:color="auto"/>
      </w:divBdr>
    </w:div>
    <w:div w:id="1373455204">
      <w:bodyDiv w:val="1"/>
      <w:marLeft w:val="0"/>
      <w:marRight w:val="0"/>
      <w:marTop w:val="0"/>
      <w:marBottom w:val="0"/>
      <w:divBdr>
        <w:top w:val="none" w:sz="0" w:space="0" w:color="auto"/>
        <w:left w:val="none" w:sz="0" w:space="0" w:color="auto"/>
        <w:bottom w:val="none" w:sz="0" w:space="0" w:color="auto"/>
        <w:right w:val="none" w:sz="0" w:space="0" w:color="auto"/>
      </w:divBdr>
    </w:div>
    <w:div w:id="1391615729">
      <w:bodyDiv w:val="1"/>
      <w:marLeft w:val="0"/>
      <w:marRight w:val="0"/>
      <w:marTop w:val="0"/>
      <w:marBottom w:val="0"/>
      <w:divBdr>
        <w:top w:val="none" w:sz="0" w:space="0" w:color="auto"/>
        <w:left w:val="none" w:sz="0" w:space="0" w:color="auto"/>
        <w:bottom w:val="none" w:sz="0" w:space="0" w:color="auto"/>
        <w:right w:val="none" w:sz="0" w:space="0" w:color="auto"/>
      </w:divBdr>
    </w:div>
    <w:div w:id="1748722260">
      <w:bodyDiv w:val="1"/>
      <w:marLeft w:val="0"/>
      <w:marRight w:val="0"/>
      <w:marTop w:val="0"/>
      <w:marBottom w:val="0"/>
      <w:divBdr>
        <w:top w:val="none" w:sz="0" w:space="0" w:color="auto"/>
        <w:left w:val="none" w:sz="0" w:space="0" w:color="auto"/>
        <w:bottom w:val="none" w:sz="0" w:space="0" w:color="auto"/>
        <w:right w:val="none" w:sz="0" w:space="0" w:color="auto"/>
      </w:divBdr>
    </w:div>
    <w:div w:id="1975988924">
      <w:bodyDiv w:val="1"/>
      <w:marLeft w:val="0"/>
      <w:marRight w:val="0"/>
      <w:marTop w:val="0"/>
      <w:marBottom w:val="0"/>
      <w:divBdr>
        <w:top w:val="none" w:sz="0" w:space="0" w:color="auto"/>
        <w:left w:val="none" w:sz="0" w:space="0" w:color="auto"/>
        <w:bottom w:val="none" w:sz="0" w:space="0" w:color="auto"/>
        <w:right w:val="none" w:sz="0" w:space="0" w:color="auto"/>
      </w:divBdr>
    </w:div>
    <w:div w:id="2036810710">
      <w:bodyDiv w:val="1"/>
      <w:marLeft w:val="0"/>
      <w:marRight w:val="0"/>
      <w:marTop w:val="0"/>
      <w:marBottom w:val="0"/>
      <w:divBdr>
        <w:top w:val="none" w:sz="0" w:space="0" w:color="auto"/>
        <w:left w:val="none" w:sz="0" w:space="0" w:color="auto"/>
        <w:bottom w:val="none" w:sz="0" w:space="0" w:color="auto"/>
        <w:right w:val="none" w:sz="0" w:space="0" w:color="auto"/>
      </w:divBdr>
    </w:div>
    <w:div w:id="2049793350">
      <w:bodyDiv w:val="1"/>
      <w:marLeft w:val="0"/>
      <w:marRight w:val="0"/>
      <w:marTop w:val="0"/>
      <w:marBottom w:val="0"/>
      <w:divBdr>
        <w:top w:val="none" w:sz="0" w:space="0" w:color="auto"/>
        <w:left w:val="none" w:sz="0" w:space="0" w:color="auto"/>
        <w:bottom w:val="none" w:sz="0" w:space="0" w:color="auto"/>
        <w:right w:val="none" w:sz="0" w:space="0" w:color="auto"/>
      </w:divBdr>
    </w:div>
    <w:div w:id="208745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gai.fr"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mailto:amisdelinde@orange.f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552FA-1119-439D-9C53-C8B4A0396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2306</Words>
  <Characters>12689</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Président</dc:creator>
  <cp:lastModifiedBy>HP</cp:lastModifiedBy>
  <cp:revision>9</cp:revision>
  <cp:lastPrinted>2017-10-08T00:42:00Z</cp:lastPrinted>
  <dcterms:created xsi:type="dcterms:W3CDTF">2019-12-27T17:51:00Z</dcterms:created>
  <dcterms:modified xsi:type="dcterms:W3CDTF">2021-05-20T17:34:00Z</dcterms:modified>
</cp:coreProperties>
</file>